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The Cycle of Fear</w:t>
      </w:r>
    </w:p>
    <w:p>
      <w:r>
        <w:rPr>
          <w:i/>
          <w:sz w:val="20"/>
        </w:rPr>
        <w:t>Published: Jul 02, 2022</w:t>
      </w:r>
    </w:p>
    <w:p/>
    <w:p>
      <w:r>
        <w:t>Inaction leads to doubt...</w:t>
      </w:r>
    </w:p>
    <w:p>
      <w:r>
        <w:t>Doubt leads to fear...</w:t>
      </w:r>
    </w:p>
    <w:p>
      <w:r>
        <w:t>Fear leads to inaction.</w:t>
      </w:r>
    </w:p>
    <w:p>
      <w:r>
        <w:t>This is the cycle that keeps most people stuck right where they are for their entire lives.</w:t>
      </w:r>
    </w:p>
    <w:p>
      <w:r>
        <w:t>...and there is only one way to break free from this cycle:</w:t>
      </w:r>
    </w:p>
    <w:p>
      <w:r>
        <w:t>ACTION.</w:t>
      </w:r>
    </w:p>
    <w:p>
      <w:r>
        <w:t>Taking action dismantles doubt … which then eliminates fear.</w:t>
      </w:r>
    </w:p>
    <w:p>
      <w:r>
        <w:t>...and in the absence of fear...</w:t>
      </w:r>
    </w:p>
    <w:p>
      <w:r>
        <w:t>More action takes place.</w:t>
      </w:r>
    </w:p>
    <w:p>
      <w:r>
        <w:t>This is something all winners understand very well.</w:t>
      </w:r>
    </w:p>
    <w:p>
      <w:r>
        <w:t>When you start to feel the fear and self-doubt creep in...</w:t>
      </w:r>
    </w:p>
    <w:p>
      <w:r>
        <w:t>Take action.</w:t>
      </w:r>
    </w:p>
    <w:p>
      <w:r>
        <w:t>It's the only way to break through the cycle of fear.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