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Your Own Lottery</w:t>
      </w:r>
    </w:p>
    <w:p>
      <w:r>
        <w:rPr>
          <w:i/>
          <w:sz w:val="20"/>
        </w:rPr>
        <w:t>Published: Jul 14, 2020</w:t>
      </w:r>
    </w:p>
    <w:p/>
    <w:p>
      <w:r>
        <w:t>If you look at the people who are consistently winning in life…</w:t>
      </w:r>
    </w:p>
    <w:p>
      <w:r>
        <w:t>0.001% of them are there because of luck…</w:t>
      </w:r>
    </w:p>
    <w:p>
      <w:r>
        <w:t>...and that’s being generous.</w:t>
      </w:r>
    </w:p>
    <w:p>
      <w:r>
        <w:t>The people who win are a result of consistent, hard work over a very long time.</w:t>
      </w:r>
    </w:p>
    <w:p>
      <w:r>
        <w:t>If you think you can get lucky and magically generate millions of dollars…</w:t>
      </w:r>
    </w:p>
    <w:p>
      <w:r>
        <w:t>YOU ARE WRONG!</w:t>
      </w:r>
    </w:p>
    <w:p>
      <w:r>
        <w:t>Stop putting all of your hopes and dreams on luck ... you're not that lucky.</w:t>
      </w:r>
    </w:p>
    <w:p>
      <w:r>
        <w:t>You have to feel the dirt.</w:t>
      </w:r>
    </w:p>
    <w:p>
      <w:r>
        <w:t>You have to touch the grease.</w:t>
      </w:r>
    </w:p>
    <w:p>
      <w:r>
        <w:t>You have to do the things that nobody else wants to do...</w:t>
      </w:r>
    </w:p>
    <w:p>
      <w:r>
        <w:t>...and you have to do them perfectly.</w:t>
      </w:r>
    </w:p>
    <w:p>
      <w:r>
        <w:t>Stop wishing to win the lottery…</w:t>
      </w:r>
    </w:p>
    <w:p>
      <w:r>
        <w:t>Instead, create your own lottery to win ... because that's the only lottery you can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