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Defeating vs Winning</w:t>
      </w:r>
    </w:p>
    <w:p>
      <w:r>
        <w:rPr>
          <w:i/>
          <w:sz w:val="20"/>
        </w:rPr>
        <w:t>Published: Jul 11, 2020</w:t>
      </w:r>
    </w:p>
    <w:p/>
    <w:p>
      <w:r>
        <w:t>Most people think “defeating” and “winning” are the same thing…</w:t>
      </w:r>
    </w:p>
    <w:p>
      <w:r>
        <w:t>But they’re not … there’s a big difference.</w:t>
      </w:r>
    </w:p>
    <w:p>
      <w:r>
        <w:t>While I don’t disapprove of the idea of defeating your competition…</w:t>
      </w:r>
    </w:p>
    <w:p>
      <w:r>
        <w:t>When your focus is only to defeat who is against you at a given moment…</w:t>
      </w:r>
    </w:p>
    <w:p>
      <w:r>
        <w:t>You never concentrate on playing your best game, because you are busy focusing on playing only 1 notch better than your competition.</w:t>
      </w:r>
    </w:p>
    <w:p>
      <w:r>
        <w:t>In turn, you are not reaching your own true potential.</w:t>
      </w:r>
    </w:p>
    <w:p>
      <w:r>
        <w:t>Think about that.</w:t>
      </w:r>
    </w:p>
    <w:p>
      <w:r>
        <w:t>Instead, when you focus on winning, and winning big…</w:t>
      </w:r>
    </w:p>
    <w:p>
      <w:r>
        <w:t>Your focus shifts to giving the best you can with every ounce of energy you have, regardless of the opposition in front of you.</w:t>
      </w:r>
    </w:p>
    <w:p>
      <w:r>
        <w:t>When you play to win, you are not satisfied by just defeating your opponents…</w:t>
      </w:r>
    </w:p>
    <w:p>
      <w:r>
        <w:t>You are only satisfied when you know you played your best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