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Feel Like a Fraud?</w:t>
      </w:r>
    </w:p>
    <w:p>
      <w:r>
        <w:rPr>
          <w:i/>
          <w:sz w:val="20"/>
        </w:rPr>
        <w:t>Published: Jan 05, 2025</w:t>
      </w:r>
    </w:p>
    <w:p/>
    <w:p>
      <w:r>
        <w:t>When you first step outside of your comfort zone to pursue your biggest goals and dreams in life...</w:t>
      </w:r>
    </w:p>
    <w:p>
      <w:r>
        <w:t>You're going to feel like a fraud.</w:t>
      </w:r>
    </w:p>
    <w:p>
      <w:r>
        <w:t>This is normal and will eventually go away if you continue to make progress.</w:t>
      </w:r>
    </w:p>
    <w:p>
      <w:r>
        <w:t>...But it also isn't true.</w:t>
      </w:r>
    </w:p>
    <w:p>
      <w:r>
        <w:t>Taking action and working toward the vision you have of yourself and your life isn't what makes you a real fraud.</w:t>
      </w:r>
    </w:p>
    <w:p>
      <w:r>
        <w:t>A real fraud is someone who never pursues their real goals...</w:t>
      </w:r>
    </w:p>
    <w:p>
      <w:r>
        <w:t>Stifles their true potential...</w:t>
      </w:r>
    </w:p>
    <w:p>
      <w:r>
        <w:t>...and falls in line with the expectations and limits placed on them by everybody else so they can "fit in.”</w:t>
      </w:r>
    </w:p>
    <w:p>
      <w:r>
        <w:t>Understand that there is zero nobility in holding yourself back from becoming who it is you truly want to be in your heart.</w:t>
      </w:r>
    </w:p>
    <w:p>
      <w:r>
        <w:t>It's a compromise ... one that will cost you everything.</w:t>
      </w:r>
    </w:p>
    <w:p>
      <w:r>
        <w:t>Quit being a fraud.</w:t>
      </w:r>
    </w:p>
    <w:p>
      <w:r>
        <w:t>Start taking action to become the person you're meant to become.</w:t>
      </w:r>
    </w:p>
    <w:p>
      <w:r>
        <w:t>Nothing is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