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Want Other People To Win?</w:t>
      </w:r>
    </w:p>
    <w:p>
      <w:r>
        <w:rPr>
          <w:i/>
          <w:sz w:val="20"/>
        </w:rPr>
        <w:t>Published: Jun 25, 2021</w:t>
      </w:r>
    </w:p>
    <w:p/>
    <w:p>
      <w:r>
        <w:t>Are you hoping that the people around you will win…</w:t>
      </w:r>
    </w:p>
    <w:p>
      <w:r>
        <w:t>Or are you hoping that they’ll fail … so that you can somehow succeed as a result?</w:t>
      </w:r>
    </w:p>
    <w:p>
      <w:r>
        <w:t>I'm not talking about what you say to others...</w:t>
      </w:r>
    </w:p>
    <w:p>
      <w:r>
        <w:t>I'm talking about what you truly feel in your heart.</w:t>
      </w:r>
    </w:p>
    <w:p>
      <w:r>
        <w:t>Wishing for others to win is the best way to win yourself.</w:t>
      </w:r>
    </w:p>
    <w:p>
      <w:r>
        <w:t>Read that 1,000 times over until those words are permanently engrained in your brain.</w:t>
      </w:r>
    </w:p>
    <w:p>
      <w:r>
        <w:t>This is something I've been saying for years, but very few people seem to get it.</w:t>
      </w:r>
    </w:p>
    <w:p>
      <w:r>
        <w:t>What you wish on others, you wish on yourself...</w:t>
      </w:r>
    </w:p>
    <w:p>
      <w:r>
        <w:t>That's how the universe works.</w:t>
      </w:r>
    </w:p>
    <w:p>
      <w:r>
        <w:t>So do you actually want others to win?</w:t>
      </w:r>
    </w:p>
    <w:p>
      <w:r>
        <w:t>Not just in your words…but in your heart…</w:t>
      </w:r>
    </w:p>
    <w:p>
      <w:r>
        <w:t>Because once you do...</w:t>
      </w:r>
    </w:p>
    <w:p>
      <w:r>
        <w:t>Your entire life will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