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Afraid to Break Some Rules</w:t>
      </w:r>
    </w:p>
    <w:p>
      <w:r>
        <w:rPr>
          <w:i/>
          <w:sz w:val="20"/>
        </w:rPr>
        <w:t>Published: Oct 11, 2024</w:t>
      </w:r>
    </w:p>
    <w:p/>
    <w:p>
      <w:r>
        <w:t>Never let your environment or the people around you set your limits.</w:t>
      </w:r>
    </w:p>
    <w:p>
      <w:r>
        <w:t>If you live within the boundaries of what's "normal" and make decisions for your life based on what everybody else does...</w:t>
      </w:r>
    </w:p>
    <w:p>
      <w:r>
        <w:t>You'll inevitably end up with a life like everybody else.</w:t>
      </w:r>
    </w:p>
    <w:p>
      <w:r>
        <w:t>Don't be afraid to break some rules.</w:t>
      </w:r>
    </w:p>
    <w:p>
      <w:r>
        <w:t>Figure out who you want to become and start taking action toward becoming that person.</w:t>
      </w:r>
    </w:p>
    <w:p>
      <w:r>
        <w:t>Surrendering to the expectations of others is no different than surrendering the ability to live a life on your terms.</w:t>
      </w:r>
    </w:p>
    <w:p>
      <w:r>
        <w:t>If you listen to them...</w:t>
      </w:r>
    </w:p>
    <w:p>
      <w:r>
        <w:t>You'll be like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