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Make Decisions Based on This…</w:t>
      </w:r>
    </w:p>
    <w:p>
      <w:r>
        <w:rPr>
          <w:i/>
          <w:sz w:val="20"/>
        </w:rPr>
        <w:t>Published: Feb 17, 2025</w:t>
      </w:r>
    </w:p>
    <w:p/>
    <w:p>
      <w:r>
        <w:t>Don't waste your whole life making decisions based on what other people might think.</w:t>
      </w:r>
    </w:p>
    <w:p>
      <w:r>
        <w:t>This is a sure way to never discover your true gifts...</w:t>
      </w:r>
    </w:p>
    <w:p>
      <w:r>
        <w:t>Never actualize your true potential...</w:t>
      </w:r>
    </w:p>
    <w:p>
      <w:r>
        <w:t>...and die with a ton of regret over what could have been if you weren't afraid.</w:t>
      </w:r>
    </w:p>
    <w:p>
      <w:r>
        <w:t>Learn to have some "fuck off" in your heart.</w:t>
      </w:r>
    </w:p>
    <w:p>
      <w:r>
        <w:t>It's required for an authentic and fulfilling existence.</w:t>
      </w:r>
    </w:p>
    <w:p>
      <w:r>
        <w:t>If you listen to them...</w:t>
      </w:r>
    </w:p>
    <w:p>
      <w:r>
        <w:t>You'll be like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