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You Dare Quit</w:t>
      </w:r>
    </w:p>
    <w:p>
      <w:r>
        <w:rPr>
          <w:i/>
          <w:sz w:val="20"/>
        </w:rPr>
        <w:t>Published: Mar 25, 2021</w:t>
      </w:r>
    </w:p>
    <w:p/>
    <w:p>
      <w:r>
        <w:t>My business partner Chris and I 20+ years ago when we were just getting started</w:t>
      </w:r>
    </w:p>
    <w:p>
      <w:r>
        <w:t>If you are struggling right now…</w:t>
      </w:r>
    </w:p>
    <w:p>
      <w:r>
        <w:t>Keep in mind that this is the time that is literally FORGING you into what you will become.</w:t>
      </w:r>
    </w:p>
    <w:p>
      <w:r>
        <w:t>You must go through it.</w:t>
      </w:r>
    </w:p>
    <w:p>
      <w:r>
        <w:t>You must bear it.</w:t>
      </w:r>
    </w:p>
    <w:p>
      <w:r>
        <w:t>You must feel the fire.</w:t>
      </w:r>
    </w:p>
    <w:p>
      <w:r>
        <w:t>All of this is necessary for you to handle the life you were meant to create…</w:t>
      </w:r>
    </w:p>
    <w:p>
      <w:r>
        <w:t>…and it’s important that you remember that.</w:t>
      </w:r>
    </w:p>
    <w:p>
      <w:r>
        <w:t>If you quit…</w:t>
      </w:r>
    </w:p>
    <w:p>
      <w:r>
        <w:t>It’ll all be for nothing.</w:t>
      </w:r>
    </w:p>
    <w:p>
      <w:r>
        <w:t>And you’ll never truly experience life the way you were supposed to…</w:t>
      </w:r>
    </w:p>
    <w:p>
      <w:r>
        <w:t>...because you’ll never have tasted your potential.</w:t>
      </w:r>
    </w:p>
    <w:p>
      <w:r>
        <w:t>DON’T YOU DARE QUIT.</w:t>
      </w:r>
    </w:p>
    <w:p>
      <w:r>
        <w:t>Do whatever it takes to push through.</w:t>
      </w:r>
    </w:p>
    <w:p>
      <w:r>
        <w:t>It’s worth it.</w:t>
      </w:r>
    </w:p>
    <w:p>
      <w:r>
        <w:t>It always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