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 Day Is Day 1</w:t>
      </w:r>
    </w:p>
    <w:p>
      <w:r>
        <w:rPr>
          <w:i/>
          <w:sz w:val="20"/>
        </w:rPr>
        <w:t>Published: Apr 29, 2024</w:t>
      </w:r>
    </w:p>
    <w:p/>
    <w:p>
      <w:r>
        <w:t>Treat every day like it's Day 1.</w:t>
      </w:r>
    </w:p>
    <w:p>
      <w:r>
        <w:t>Day 1 of everything.</w:t>
      </w:r>
    </w:p>
    <w:p>
      <w:r>
        <w:t>Yesterday and everything before it is dead.</w:t>
      </w:r>
    </w:p>
    <w:p>
      <w:r>
        <w:t>The old you from yesterday is dead.</w:t>
      </w:r>
    </w:p>
    <w:p>
      <w:r>
        <w:t>It's never coming back.</w:t>
      </w:r>
    </w:p>
    <w:p>
      <w:r>
        <w:t>The wins...</w:t>
      </w:r>
    </w:p>
    <w:p>
      <w:r>
        <w:t>The losses...</w:t>
      </w:r>
    </w:p>
    <w:p>
      <w:r>
        <w:t>The mistakes...</w:t>
      </w:r>
    </w:p>
    <w:p>
      <w:r>
        <w:t>The fuck-ups...</w:t>
      </w:r>
    </w:p>
    <w:p>
      <w:r>
        <w:t>It's all irrelevant.</w:t>
      </w:r>
    </w:p>
    <w:p>
      <w:r>
        <w:t>The only relevance they have today is that you learned from these things so you can apply the lessons moving forward.</w:t>
      </w:r>
    </w:p>
    <w:p>
      <w:r>
        <w:t>Every day is Day 1.</w:t>
      </w:r>
    </w:p>
    <w:p>
      <w:r>
        <w:t>...and if you can always win on Day 1...</w:t>
      </w:r>
    </w:p>
    <w:p>
      <w:r>
        <w:t>Which you can...</w:t>
      </w:r>
    </w:p>
    <w:p>
      <w:r>
        <w:t>How can you lose?</w:t>
      </w:r>
    </w:p>
    <w:p>
      <w:r>
        <w:t>You can't.</w:t>
      </w:r>
    </w:p>
    <w:p>
      <w:r>
        <w:t>Today is Day 1.</w:t>
      </w:r>
    </w:p>
    <w:p>
      <w:r>
        <w:t>Will you win?</w:t>
      </w:r>
    </w:p>
    <w:p>
      <w:r>
        <w:t>That's entirely in your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