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Focus On Your Own Growth</w:t>
      </w:r>
    </w:p>
    <w:p>
      <w:r>
        <w:rPr>
          <w:i/>
          <w:sz w:val="20"/>
        </w:rPr>
        <w:t>Published: Apr 08, 2023</w:t>
      </w:r>
    </w:p>
    <w:p/>
    <w:p>
      <w:r>
        <w:t>I see far too many people who spend all of their time and energy on what other people are doing.</w:t>
      </w:r>
    </w:p>
    <w:p>
      <w:r>
        <w:t>They look at their money...</w:t>
      </w:r>
    </w:p>
    <w:p>
      <w:r>
        <w:t>They look at their relationships...</w:t>
      </w:r>
    </w:p>
    <w:p>
      <w:r>
        <w:t>They look at their career...</w:t>
      </w:r>
    </w:p>
    <w:p>
      <w:r>
        <w:t>...and because they don't have the same things in their life...</w:t>
      </w:r>
    </w:p>
    <w:p>
      <w:r>
        <w:t>They get jealous and bitter.</w:t>
      </w:r>
    </w:p>
    <w:p>
      <w:r>
        <w:t>Understand this:</w:t>
      </w:r>
    </w:p>
    <w:p>
      <w:r>
        <w:t>Every minute you spend worrying about every little thing that other people are doing is another minute you will never get back to build a great life for yourself.</w:t>
      </w:r>
    </w:p>
    <w:p>
      <w:r>
        <w:t>I'm not saying you can't study the successful people you look up to for inspiration...</w:t>
      </w:r>
    </w:p>
    <w:p>
      <w:r>
        <w:t>You should pay attention to the lessons and experiences of the people who are much further down the road than you.</w:t>
      </w:r>
    </w:p>
    <w:p>
      <w:r>
        <w:t>But if you allow other people's success to upset you and disrupt the progress you're able to make in your own life...</w:t>
      </w:r>
    </w:p>
    <w:p>
      <w:r>
        <w:t>Is it really surprising to you that you aren't where you want to be in life?</w:t>
      </w:r>
    </w:p>
    <w:p>
      <w:r>
        <w:t>Show up…</w:t>
      </w:r>
    </w:p>
    <w:p>
      <w:r>
        <w:t>Put your head down...</w:t>
      </w:r>
    </w:p>
    <w:p>
      <w:r>
        <w:t>Do the work...</w:t>
      </w:r>
    </w:p>
    <w:p>
      <w:r>
        <w:t>...and quit focusing on what everybody else is doing.</w:t>
      </w:r>
    </w:p>
    <w:p>
      <w:r>
        <w:t>You'll be surprised by how much progress you can make when you spend your energy on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