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Going…</w:t>
      </w:r>
    </w:p>
    <w:p>
      <w:r>
        <w:rPr>
          <w:i/>
          <w:sz w:val="20"/>
        </w:rPr>
        <w:t>Published: Sep 19, 2022</w:t>
      </w:r>
    </w:p>
    <w:p/>
    <w:p>
      <w:r>
        <w:t>When things get rough...</w:t>
      </w:r>
    </w:p>
    <w:p>
      <w:r>
        <w:t>When everybody else quits...</w:t>
      </w:r>
    </w:p>
    <w:p>
      <w:r>
        <w:t>Take pride in the feeling of wanting to quit...</w:t>
      </w:r>
    </w:p>
    <w:p>
      <w:r>
        <w:t>AND NEVER GIVE IN.</w:t>
      </w:r>
    </w:p>
    <w:p>
      <w:r>
        <w:t>This is one of the most rare and valuable qualities you can possess.</w:t>
      </w:r>
    </w:p>
    <w:p>
      <w:r>
        <w:t>We all want to quit...</w:t>
      </w:r>
    </w:p>
    <w:p>
      <w:r>
        <w:t>But the biggest thing that separates the winners in life from everybody else is their ability to remove quitting from the table.</w:t>
      </w:r>
    </w:p>
    <w:p>
      <w:r>
        <w:t>Keep going...</w:t>
      </w:r>
    </w:p>
    <w:p>
      <w:r>
        <w:t>No matter how hard it gets.</w:t>
      </w:r>
    </w:p>
    <w:p>
      <w:r>
        <w:t>The life of your dreams is 100% attainable...</w:t>
      </w:r>
    </w:p>
    <w:p>
      <w:r>
        <w:t>But only if you NEVER QUIT.</w:t>
      </w:r>
    </w:p>
    <w:p>
      <w:r>
        <w:t>Trust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