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Know The Difference</w:t>
      </w:r>
    </w:p>
    <w:p>
      <w:r>
        <w:rPr>
          <w:i/>
          <w:sz w:val="20"/>
        </w:rPr>
        <w:t>Published: Mar 04, 2021</w:t>
      </w:r>
    </w:p>
    <w:p/>
    <w:p>
      <w:r>
        <w:t>There’s a huge difference between wanting to get someone’s advice…</w:t>
      </w:r>
    </w:p>
    <w:p>
      <w:r>
        <w:t>And actually just wanting to get their “validation".</w:t>
      </w:r>
    </w:p>
    <w:p>
      <w:r>
        <w:t>One of them fuels your ego...</w:t>
      </w:r>
    </w:p>
    <w:p>
      <w:r>
        <w:t>The other fuels your growth...</w:t>
      </w:r>
    </w:p>
    <w:p>
      <w:r>
        <w:t>Know the difference.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