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Accept This Reality</w:t>
      </w:r>
    </w:p>
    <w:p>
      <w:r>
        <w:rPr>
          <w:i/>
          <w:sz w:val="20"/>
        </w:rPr>
        <w:t>Published: Sep 13, 2024</w:t>
      </w:r>
    </w:p>
    <w:p/>
    <w:p>
      <w:r>
        <w:t>It's you.</w:t>
      </w:r>
    </w:p>
    <w:p>
      <w:r>
        <w:t>It always has been you...</w:t>
      </w:r>
    </w:p>
    <w:p>
      <w:r>
        <w:t>It always will be you.</w:t>
      </w:r>
    </w:p>
    <w:p>
      <w:r>
        <w:t>You are the source of all your wins.</w:t>
      </w:r>
    </w:p>
    <w:p>
      <w:r>
        <w:t>You are the source of all your losses.</w:t>
      </w:r>
    </w:p>
    <w:p>
      <w:r>
        <w:t>99% of everything good or bad in your life can be traced back to the decisions you've made that have brought you to this point.</w:t>
      </w:r>
    </w:p>
    <w:p>
      <w:r>
        <w:t>It's you.</w:t>
      </w:r>
    </w:p>
    <w:p>
      <w:r>
        <w:t>Accept this as iron clad reality now and it will transform everything in your life.</w:t>
      </w:r>
    </w:p>
    <w:p>
      <w:r>
        <w:t>If you want a better outcome...</w:t>
      </w:r>
    </w:p>
    <w:p>
      <w:r>
        <w:t>Start making better decisions.</w:t>
      </w:r>
    </w:p>
    <w:p>
      <w:r>
        <w:t>It's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