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It Count</w:t>
      </w:r>
    </w:p>
    <w:p>
      <w:r>
        <w:rPr>
          <w:i/>
          <w:sz w:val="20"/>
        </w:rPr>
        <w:t>Published: Jun 16, 2022</w:t>
      </w:r>
    </w:p>
    <w:p/>
    <w:p>
      <w:r>
        <w:t>Would you rather live a life that leaves no mark on the world when you die...</w:t>
      </w:r>
    </w:p>
    <w:p>
      <w:r>
        <w:t>One that has literally no meaning in the grand scheme of time … making your entire existence irrelevant?</w:t>
      </w:r>
    </w:p>
    <w:p>
      <w:r>
        <w:t>Or...</w:t>
      </w:r>
    </w:p>
    <w:p>
      <w:r>
        <w:t>Would you rather live a life that has a huge impact on others...</w:t>
      </w:r>
    </w:p>
    <w:p>
      <w:r>
        <w:t>Makes the world a better place...</w:t>
      </w:r>
    </w:p>
    <w:p>
      <w:r>
        <w:t>And sets the example for what it means to live a meaningful life for years to come?</w:t>
      </w:r>
    </w:p>
    <w:p>
      <w:r>
        <w:t>Most people are quick to say the second option … and some of them may even claim that they’re willing to do the work required to build that life…</w:t>
      </w:r>
    </w:p>
    <w:p>
      <w:r>
        <w:t>But the truth is … a very small percentage of these people will ACTUALLY DO the work.</w:t>
      </w:r>
    </w:p>
    <w:p>
      <w:r>
        <w:t>The rest of them won't do shit.</w:t>
      </w:r>
    </w:p>
    <w:p>
      <w:r>
        <w:t>So here's what you should consider...</w:t>
      </w:r>
    </w:p>
    <w:p>
      <w:r>
        <w:t>What kind of life do you choose?</w:t>
      </w:r>
    </w:p>
    <w:p>
      <w:r>
        <w:t>Because you have the opportunity to live out that choice every day through your actions.</w:t>
      </w:r>
    </w:p>
    <w:p>
      <w:r>
        <w:t>As far as we know … we only have one chance at life...</w:t>
      </w:r>
    </w:p>
    <w:p>
      <w:r>
        <w:t>Make it count.</w:t>
      </w:r>
    </w:p>
    <w:p>
      <w:r>
        <w:t>Not just for you...</w:t>
      </w:r>
    </w:p>
    <w:p>
      <w:r>
        <w:t>But for everyone who follows in your footsteps.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