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Accept a Lower Standard</w:t>
      </w:r>
    </w:p>
    <w:p>
      <w:r>
        <w:rPr>
          <w:i/>
          <w:sz w:val="20"/>
        </w:rPr>
        <w:t>Published: Aug 12, 2024</w:t>
      </w:r>
    </w:p>
    <w:p/>
    <w:p>
      <w:r>
        <w:t>Setting and holding a high standard for yourself and the people around you is a crucial component to building a life of greatness.</w:t>
      </w:r>
    </w:p>
    <w:p>
      <w:r>
        <w:t>...and as you continue to make progress...</w:t>
      </w:r>
    </w:p>
    <w:p>
      <w:r>
        <w:t>Your standards will get higher and higher.</w:t>
      </w:r>
    </w:p>
    <w:p>
      <w:r>
        <w:t>But so will the temptation and pressure to compromise on your standards.</w:t>
      </w:r>
    </w:p>
    <w:p>
      <w:r>
        <w:t>Don't.</w:t>
      </w:r>
    </w:p>
    <w:p>
      <w:r>
        <w:t>When you accept a lower standard...</w:t>
      </w:r>
    </w:p>
    <w:p>
      <w:r>
        <w:t>You will struggle.</w:t>
      </w:r>
    </w:p>
    <w:p>
      <w:r>
        <w:t>When you accept nothing other than the highest standard possible and consistently work to improve that standard...</w:t>
      </w:r>
    </w:p>
    <w:p>
      <w:r>
        <w:t>You will also struggle.</w:t>
      </w:r>
    </w:p>
    <w:p>
      <w:r>
        <w:t>…but you will win.</w:t>
      </w:r>
    </w:p>
    <w:p>
      <w:r>
        <w:t>Be aggressive and uncompromising in your high standards.</w:t>
      </w:r>
    </w:p>
    <w:p>
      <w:r>
        <w:t>Don't slow down for anyone.</w:t>
      </w:r>
    </w:p>
    <w:p>
      <w:r>
        <w:t>Be okay with being misunderstood.</w:t>
      </w:r>
    </w:p>
    <w:p>
      <w:r>
        <w:t>You will be rewarded.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