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Compromise on Your Standards</w:t>
      </w:r>
    </w:p>
    <w:p>
      <w:r>
        <w:rPr>
          <w:i/>
          <w:sz w:val="20"/>
        </w:rPr>
        <w:t>Published: Feb 15, 2024</w:t>
      </w:r>
    </w:p>
    <w:p/>
    <w:p>
      <w:r>
        <w:t>Having high standards will cause you a lot of frustration…</w:t>
      </w:r>
    </w:p>
    <w:p>
      <w:r>
        <w:t>But those high standards when held make everyone better.</w:t>
      </w:r>
    </w:p>
    <w:p>
      <w:r>
        <w:t>Never compromise on them no matter how uncomfortable it may be.</w:t>
      </w:r>
    </w:p>
    <w:p>
      <w:r>
        <w:t>Some of the biggest names in history were just stubborn motherfuckers that wouldn’t compromise themselves or their standards.</w:t>
      </w:r>
    </w:p>
    <w:p>
      <w:r>
        <w:t>Don’t slow down for others…</w:t>
      </w:r>
    </w:p>
    <w:p>
      <w:r>
        <w:t>Make others keep up.</w:t>
      </w:r>
    </w:p>
    <w:p>
      <w:r>
        <w:t>They may hate you today…</w:t>
      </w:r>
    </w:p>
    <w:p>
      <w:r>
        <w:t>But they'll love you in 10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