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Is Coming to Save Us</w:t>
      </w:r>
    </w:p>
    <w:p>
      <w:r>
        <w:rPr>
          <w:i/>
          <w:sz w:val="20"/>
        </w:rPr>
        <w:t>Published: Apr 28, 2025</w:t>
      </w:r>
    </w:p>
    <w:p/>
    <w:p>
      <w:r>
        <w:t>The problems we are facing in society and America today cannot be solved by a few big names standing up and speaking out.</w:t>
      </w:r>
    </w:p>
    <w:p>
      <w:r>
        <w:t>We will all lose that way.</w:t>
      </w:r>
    </w:p>
    <w:p>
      <w:r>
        <w:t>Everyone.</w:t>
      </w:r>
    </w:p>
    <w:p>
      <w:r>
        <w:t>The solution to these problems requires everyone's participation at all points of contact.</w:t>
      </w:r>
    </w:p>
    <w:p>
      <w:r>
        <w:t>The good old American "Fuck you" at scale.</w:t>
      </w:r>
    </w:p>
    <w:p>
      <w:r>
        <w:t>You must speak...</w:t>
      </w:r>
    </w:p>
    <w:p>
      <w:r>
        <w:t>Stand on...</w:t>
      </w:r>
    </w:p>
    <w:p>
      <w:r>
        <w:t>...and live your values in real life at all times.</w:t>
      </w:r>
    </w:p>
    <w:p>
      <w:r>
        <w:t>That means living the highest standard you can.</w:t>
      </w:r>
    </w:p>
    <w:p>
      <w:r>
        <w:t>That means speaking the truth.</w:t>
      </w:r>
    </w:p>
    <w:p>
      <w:r>
        <w:t>That means saying no.</w:t>
      </w:r>
    </w:p>
    <w:p>
      <w:r>
        <w:t>That means doing all of these things especially when it's uncomfortable.</w:t>
      </w:r>
    </w:p>
    <w:p>
      <w:r>
        <w:t>To solve this problem takes full participation from everyone.</w:t>
      </w:r>
    </w:p>
    <w:p>
      <w:r>
        <w:t>Anything less than that is going to result in the loss and destruction of everything we have ever loved about this country.</w:t>
      </w:r>
    </w:p>
    <w:p>
      <w:r>
        <w:t>Nobody is coming.</w:t>
      </w:r>
    </w:p>
    <w:p>
      <w:r>
        <w:t>It's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