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Own It ... and Fix It</w:t>
      </w:r>
    </w:p>
    <w:p>
      <w:r>
        <w:rPr>
          <w:i/>
          <w:sz w:val="20"/>
        </w:rPr>
        <w:t>Published: Jan 09, 2021</w:t>
      </w:r>
    </w:p>
    <w:p/>
    <w:p>
      <w:r>
        <w:t>You want to know what separates the winners from the losers in this world?</w:t>
      </w:r>
    </w:p>
    <w:p>
      <w:r>
        <w:t>The difference is ... winners are HONEST with themselves.</w:t>
      </w:r>
    </w:p>
    <w:p>
      <w:r>
        <w:t>They don’t lie about the effort they are putting in.</w:t>
      </w:r>
    </w:p>
    <w:p>
      <w:r>
        <w:t>They don’t blame anything or anyone but themselves when they don’t see progress.</w:t>
      </w:r>
    </w:p>
    <w:p>
      <w:r>
        <w:t>They don’t complete one simple task and expect success.</w:t>
      </w:r>
    </w:p>
    <w:p>
      <w:r>
        <w:t>They don’t say things like…</w:t>
      </w:r>
    </w:p>
    <w:p>
      <w:r>
        <w:t>“I’m trying my best”</w:t>
      </w:r>
    </w:p>
    <w:p>
      <w:r>
        <w:t>Or...</w:t>
      </w:r>
    </w:p>
    <w:p>
      <w:r>
        <w:t>“It’s not my fault”</w:t>
      </w:r>
    </w:p>
    <w:p>
      <w:r>
        <w:t>Instead, they recognize their lack of effort…</w:t>
      </w:r>
    </w:p>
    <w:p>
      <w:r>
        <w:t>Take responsibility…</w:t>
      </w:r>
    </w:p>
    <w:p>
      <w:r>
        <w:t>And fix the issue.</w:t>
      </w:r>
    </w:p>
    <w:p>
      <w:r>
        <w:t>Own your bullshit.</w:t>
      </w:r>
    </w:p>
    <w:p>
      <w:r>
        <w:t>Fix your bullshit.</w:t>
      </w:r>
    </w:p>
    <w:p>
      <w:r>
        <w:t>Or be like every other delusional, average person out there that thinks life screwed them 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