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Push Your Feelings Aside</w:t>
      </w:r>
    </w:p>
    <w:p>
      <w:r>
        <w:rPr>
          <w:i/>
          <w:sz w:val="20"/>
        </w:rPr>
        <w:t>Published: Jul 14, 2025</w:t>
      </w:r>
    </w:p>
    <w:p/>
    <w:p>
      <w:r>
        <w:t>Never allow your emotions to influence your decision-making process.</w:t>
      </w:r>
    </w:p>
    <w:p>
      <w:r>
        <w:t>Every single time I've made decisions based on how I've felt...</w:t>
      </w:r>
    </w:p>
    <w:p>
      <w:r>
        <w:t>I made the wrong choice.</w:t>
      </w:r>
    </w:p>
    <w:p>
      <w:r>
        <w:t>When you're emotionally attached to an outcome...</w:t>
      </w:r>
    </w:p>
    <w:p>
      <w:r>
        <w:t>It's nearly impossible to see the situation clearly.</w:t>
      </w:r>
    </w:p>
    <w:p>
      <w:r>
        <w:t>Your emotions lie to you.</w:t>
      </w:r>
    </w:p>
    <w:p>
      <w:r>
        <w:t>They tell you falsehoods to protect you from uncomfortable realities.</w:t>
      </w:r>
    </w:p>
    <w:p>
      <w:r>
        <w:t>But if you're looking to produce a specific result...</w:t>
      </w:r>
    </w:p>
    <w:p>
      <w:r>
        <w:t>You have to learn to detach yourself from emotion and evaluate the facts.</w:t>
      </w:r>
    </w:p>
    <w:p>
      <w:r>
        <w:t>Slow down.</w:t>
      </w:r>
    </w:p>
    <w:p>
      <w:r>
        <w:t>Step back.</w:t>
      </w:r>
    </w:p>
    <w:p>
      <w:r>
        <w:t>Push your feelings aside.</w:t>
      </w:r>
    </w:p>
    <w:p>
      <w:r>
        <w:t>Seek the truth.</w:t>
      </w:r>
    </w:p>
    <w:p>
      <w:r>
        <w:t>Make a decision based on logic and reasoning.</w:t>
      </w:r>
    </w:p>
    <w:p>
      <w:r>
        <w:t>Doing so will save you an immense amount of time, money, and frustration.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