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vs. Ideal</w:t>
      </w:r>
    </w:p>
    <w:p>
      <w:r>
        <w:rPr>
          <w:i/>
          <w:sz w:val="20"/>
        </w:rPr>
        <w:t>Published: Mar 30, 2025</w:t>
      </w:r>
    </w:p>
    <w:p/>
    <w:p>
      <w:r>
        <w:t>If we want the world to get better...</w:t>
      </w:r>
    </w:p>
    <w:p>
      <w:r>
        <w:t>We have to stop asking if it's offensive and instead start asking if it's true.</w:t>
      </w:r>
    </w:p>
    <w:p>
      <w:r>
        <w:t>There's what is ideal...</w:t>
      </w:r>
    </w:p>
    <w:p>
      <w:r>
        <w:t>...and there's what is real.</w:t>
      </w:r>
    </w:p>
    <w:p>
      <w:r>
        <w:t>Until we learn to start operating within the boundaries of what is real and true...</w:t>
      </w:r>
    </w:p>
    <w:p>
      <w:r>
        <w:t>We will never come to the best solutions to any of the problems we see today.</w:t>
      </w:r>
    </w:p>
    <w:p>
      <w:r>
        <w:t>Accept reality for what it is.</w:t>
      </w:r>
    </w:p>
    <w:p>
      <w:r>
        <w:t>Even if it offends you.</w:t>
      </w:r>
    </w:p>
    <w:p>
      <w:r>
        <w:t>It's the first step to finding and implementing real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