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Serve Up A Tall Glass Of Haterade</w:t>
      </w:r>
    </w:p>
    <w:p>
      <w:r>
        <w:rPr>
          <w:i/>
          <w:sz w:val="20"/>
        </w:rPr>
        <w:t>Published: May 06, 2020</w:t>
      </w:r>
    </w:p>
    <w:p/>
    <w:p>
      <w:r>
        <w:t>If you aren’t living the kind of life that causes some jealousy, envy, criticism, and pisses a few people off...you just aren’t trying hard enough.</w:t>
      </w:r>
    </w:p>
    <w:p>
      <w:r>
        <w:t>Quit worrying about not “rocking the boat” and build the life YOU WANT.</w:t>
      </w:r>
    </w:p>
    <w:p>
      <w:r>
        <w:t>For every one person who talks shit...you are inspiring 100 others to do something great with their own lives.</w:t>
      </w:r>
    </w:p>
    <w:p>
      <w:r>
        <w:t>Don't deny yourself or cheat the people who would otherwise be inspired by you...by being a weak little bitch who is too afraid because the bums in the peanut gallery are booing from the cheap seats.</w:t>
      </w:r>
    </w:p>
    <w:p>
      <w:r>
        <w:t>You could very well be the only reason many other people think they “CAN”...and what happens if you quit? They quit.</w:t>
      </w:r>
    </w:p>
    <w:p>
      <w:r>
        <w:t>...and that ripple effect is immeasurable.</w:t>
      </w:r>
    </w:p>
    <w:p>
      <w:r>
        <w:t>Haterade: serve it up tall &amp; cold...not with your mouth...with your actions!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