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Glorifying Your Past</w:t>
      </w:r>
    </w:p>
    <w:p>
      <w:r>
        <w:rPr>
          <w:i/>
          <w:sz w:val="20"/>
        </w:rPr>
        <w:t>Published: Aug 13, 2025</w:t>
      </w:r>
    </w:p>
    <w:p/>
    <w:p>
      <w:r>
        <w:t>Your best stories are your worst enemy.</w:t>
      </w:r>
    </w:p>
    <w:p>
      <w:r>
        <w:t>The hardest people to watch are the ones who never moved on from a story nobody remembers or gives a shit about.</w:t>
      </w:r>
    </w:p>
    <w:p>
      <w:r>
        <w:t>What you did is irrelevant.</w:t>
      </w:r>
    </w:p>
    <w:p>
      <w:r>
        <w:t>What you're doing now is all that matters.</w:t>
      </w:r>
    </w:p>
    <w:p>
      <w:r>
        <w:t>Every time you glorify who you used to be...</w:t>
      </w:r>
    </w:p>
    <w:p>
      <w:r>
        <w:t>You kill who you're supposed to become.</w:t>
      </w:r>
    </w:p>
    <w:p>
      <w:r>
        <w:t>Don't waste your life being the MVP of a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