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Treating Relationships Like a One-Way Street</w:t>
      </w:r>
    </w:p>
    <w:p>
      <w:r>
        <w:rPr>
          <w:i/>
          <w:sz w:val="20"/>
        </w:rPr>
        <w:t>Published: Aug 28, 2024</w:t>
      </w:r>
    </w:p>
    <w:p/>
    <w:p>
      <w:r>
        <w:t>If you truly want meaningful, lifelong relationships with others...</w:t>
      </w:r>
    </w:p>
    <w:p>
      <w:r>
        <w:t>You have to stop focusing on what the other person can do for you...</w:t>
      </w:r>
    </w:p>
    <w:p>
      <w:r>
        <w:t>...and start focusing on what you can do for them.</w:t>
      </w:r>
    </w:p>
    <w:p>
      <w:r>
        <w:t>Real genuine intent and care is not showcased through your words...</w:t>
      </w:r>
    </w:p>
    <w:p>
      <w:r>
        <w:t>It's showcased through your actions.</w:t>
      </w:r>
    </w:p>
    <w:p>
      <w:r>
        <w:t>So ask yourself...</w:t>
      </w:r>
    </w:p>
    <w:p>
      <w:r>
        <w:t>Are you putting in the effort?</w:t>
      </w:r>
    </w:p>
    <w:p>
      <w:r>
        <w:t>Are you treating people the way you'd like to be treated?</w:t>
      </w:r>
    </w:p>
    <w:p>
      <w:r>
        <w:t>Are you showing up for others in their time of need?</w:t>
      </w:r>
    </w:p>
    <w:p>
      <w:r>
        <w:t>Are you staying true to your word?</w:t>
      </w:r>
    </w:p>
    <w:p>
      <w:r>
        <w:t>If you aren't...</w:t>
      </w:r>
    </w:p>
    <w:p>
      <w:r>
        <w:t>How could you possibly expect to build strong connections with others?</w:t>
      </w:r>
    </w:p>
    <w:p>
      <w:r>
        <w:t>Stop treating relationships like a one-way street.</w:t>
      </w:r>
    </w:p>
    <w:p>
      <w:r>
        <w:t>When you go above and beyond to serve others with 0 expectation of a return...</w:t>
      </w:r>
    </w:p>
    <w:p>
      <w:r>
        <w:t>You'll have no problem building amazing relationships.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