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Trying To Fit In</w:t>
      </w:r>
    </w:p>
    <w:p>
      <w:r>
        <w:rPr>
          <w:i/>
          <w:sz w:val="20"/>
        </w:rPr>
        <w:t>Published: Jul 29, 2023</w:t>
      </w:r>
    </w:p>
    <w:p/>
    <w:p>
      <w:r>
        <w:t>Everybody wants to be seen and feel valued.</w:t>
      </w:r>
    </w:p>
    <w:p>
      <w:r>
        <w:t>It's an innate desire of all human beings.</w:t>
      </w:r>
    </w:p>
    <w:p>
      <w:r>
        <w:t>But here's the irony...</w:t>
      </w:r>
    </w:p>
    <w:p>
      <w:r>
        <w:t>Most people seek this acceptance by working extremely hard to fit in and be like everybody else.</w:t>
      </w:r>
    </w:p>
    <w:p>
      <w:r>
        <w:t>Then they can't understand why they never stand out or get ahead in life.</w:t>
      </w:r>
    </w:p>
    <w:p>
      <w:r>
        <w:t>What these people fail to realize is that in order to truly be valued...</w:t>
      </w:r>
    </w:p>
    <w:p>
      <w:r>
        <w:t>You have to be different.</w:t>
      </w:r>
    </w:p>
    <w:p>
      <w:r>
        <w:t>What's unique about you?</w:t>
      </w:r>
    </w:p>
    <w:p>
      <w:r>
        <w:t>What's your style of doing things?</w:t>
      </w:r>
    </w:p>
    <w:p>
      <w:r>
        <w:t>What can you bring to the table?</w:t>
      </w:r>
    </w:p>
    <w:p>
      <w:r>
        <w:t>Start asking yourself these questions and using these skills to your advantage.</w:t>
      </w:r>
    </w:p>
    <w:p>
      <w:r>
        <w:t>Separating yourself from the pack is the only way you'll ever be seen.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