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Trying to Change the Past</w:t>
      </w:r>
    </w:p>
    <w:p>
      <w:r>
        <w:rPr>
          <w:i/>
          <w:sz w:val="20"/>
        </w:rPr>
        <w:t>Published: Nov 19, 2020</w:t>
      </w:r>
    </w:p>
    <w:p/>
    <w:p>
      <w:r>
        <w:t>No matter what you do...</w:t>
      </w:r>
    </w:p>
    <w:p>
      <w:r>
        <w:t>No matter how hard you try...</w:t>
      </w:r>
    </w:p>
    <w:p>
      <w:r>
        <w:t>You can’t rewrite the past.</w:t>
      </w:r>
    </w:p>
    <w:p>
      <w:r>
        <w:t>You can’t change what’s already happened.</w:t>
      </w:r>
    </w:p>
    <w:p>
      <w:r>
        <w:t>Take those experiences as lessons ... and move on.</w:t>
      </w:r>
    </w:p>
    <w:p>
      <w:r>
        <w:t>The things you hold onto from the past…</w:t>
      </w:r>
    </w:p>
    <w:p>
      <w:r>
        <w:t>Are the things that keep you from moving forward.</w:t>
      </w:r>
    </w:p>
    <w:p>
      <w:r>
        <w:t>Instead of focusing on the past...</w:t>
      </w:r>
    </w:p>
    <w:p>
      <w:r>
        <w:t>Focus on what you can do today ... on the things that you CAN control.</w:t>
      </w:r>
    </w:p>
    <w:p>
      <w:r>
        <w:t>Because while you can't change your past...</w:t>
      </w:r>
    </w:p>
    <w:p>
      <w:r>
        <w:t>You CAN change your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