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Stop Waiting for People to Notice You</w:t>
      </w:r>
    </w:p>
    <w:p>
      <w:r>
        <w:rPr>
          <w:i/>
          <w:sz w:val="20"/>
        </w:rPr>
        <w:t>Published: Jun 18, 2021</w:t>
      </w:r>
    </w:p>
    <w:p/>
    <w:p>
      <w:r>
        <w:t>If you're waiting for someone to notice you...</w:t>
      </w:r>
    </w:p>
    <w:p>
      <w:r>
        <w:t>You're going to be waiting for the rest of your life.</w:t>
      </w:r>
    </w:p>
    <w:p>
      <w:r>
        <w:t>Nobody is going to come along...</w:t>
      </w:r>
    </w:p>
    <w:p>
      <w:r>
        <w:t>Recognize your unique talents or skills...</w:t>
      </w:r>
    </w:p>
    <w:p>
      <w:r>
        <w:t>...and magically make you successful.</w:t>
      </w:r>
    </w:p>
    <w:p>
      <w:r>
        <w:t>You have to FORCE people to notice you.</w:t>
      </w:r>
    </w:p>
    <w:p>
      <w:r>
        <w:t>Your time on earth is extremely limited...</w:t>
      </w:r>
    </w:p>
    <w:p>
      <w:r>
        <w:t>If you don't build something that will draw the attention of others...</w:t>
      </w:r>
    </w:p>
    <w:p>
      <w:r>
        <w:t>Whether it be your skillset...</w:t>
      </w:r>
    </w:p>
    <w:p>
      <w:r>
        <w:t>Your contribution...</w:t>
      </w:r>
    </w:p>
    <w:p>
      <w:r>
        <w:t>Your product...</w:t>
      </w:r>
    </w:p>
    <w:p>
      <w:r>
        <w:t>Or your service...</w:t>
      </w:r>
    </w:p>
    <w:p>
      <w:r>
        <w:t>You'll never get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