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Wishing for It to Be Easy</w:t>
      </w:r>
    </w:p>
    <w:p>
      <w:r>
        <w:rPr>
          <w:i/>
          <w:sz w:val="20"/>
        </w:rPr>
        <w:t>Published: Feb 29, 2024</w:t>
      </w:r>
    </w:p>
    <w:p/>
    <w:p>
      <w:r>
        <w:t>You wanting, wishing and hoping for it to be easy is what makes it so miserable for you.</w:t>
      </w:r>
    </w:p>
    <w:p>
      <w:r>
        <w:t>If you just accepted this reality the path would get a lot fucking easier.</w:t>
      </w:r>
    </w:p>
    <w:p>
      <w:r>
        <w:t>You don’t completely understand the rules … and it sets a false expectation that sets off a chain of negative events that end in:</w:t>
      </w:r>
    </w:p>
    <w:p>
      <w:r>
        <w:t>Frustration.</w:t>
      </w:r>
    </w:p>
    <w:p>
      <w:r>
        <w:t>Anger.</w:t>
      </w:r>
    </w:p>
    <w:p>
      <w:r>
        <w:t>Pain.</w:t>
      </w:r>
    </w:p>
    <w:p>
      <w:r>
        <w:t>Bitterness.</w:t>
      </w:r>
    </w:p>
    <w:p>
      <w:r>
        <w:t>Easy will never be a reality for anyone seeking an exceptional life.</w:t>
      </w:r>
    </w:p>
    <w:p>
      <w:r>
        <w:t>Just accept it.</w:t>
      </w:r>
    </w:p>
    <w:p>
      <w:r>
        <w:t>Once you accept it you make room for more happiness on the journey.</w:t>
      </w:r>
    </w:p>
    <w:p>
      <w:r>
        <w:t>Now it’s just about the work.</w:t>
      </w:r>
    </w:p>
    <w:p>
      <w:r>
        <w:t>It is what it is.</w:t>
      </w:r>
    </w:p>
    <w:p>
      <w:r>
        <w:t>You know it’s always gonna be hard.</w:t>
      </w:r>
    </w:p>
    <w:p>
      <w:r>
        <w:t>Now what?</w:t>
      </w:r>
    </w:p>
    <w:p>
      <w:r>
        <w:t>You either will or you won’t.</w:t>
      </w:r>
    </w:p>
    <w:p>
      <w:r>
        <w:t>I hope you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