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Surround Yourself With the Right People</w:t>
      </w:r>
    </w:p>
    <w:p>
      <w:r>
        <w:rPr>
          <w:i/>
          <w:sz w:val="20"/>
        </w:rPr>
        <w:t>Published: Aug 06, 2023</w:t>
      </w:r>
    </w:p>
    <w:p/>
    <w:p>
      <w:r>
        <w:t>Setting out to pursue and achieve your biggest goals is going to separate the people in your life into two different groups:</w:t>
      </w:r>
    </w:p>
    <w:p>
      <w:r>
        <w:t>The first group is going to be confused.</w:t>
      </w:r>
    </w:p>
    <w:p>
      <w:r>
        <w:t>They're going to be intimidated.</w:t>
      </w:r>
    </w:p>
    <w:p>
      <w:r>
        <w:t>They're going to be jealous.</w:t>
      </w:r>
    </w:p>
    <w:p>
      <w:r>
        <w:t>They're going to quietly track your progress...</w:t>
      </w:r>
    </w:p>
    <w:p>
      <w:r>
        <w:t>But you'll never hear a single word of encouragement from them.</w:t>
      </w:r>
    </w:p>
    <w:p>
      <w:r>
        <w:t>This group of people will never understand your actions...</w:t>
      </w:r>
    </w:p>
    <w:p>
      <w:r>
        <w:t>...and it's not your job to help them understand either.</w:t>
      </w:r>
    </w:p>
    <w:p>
      <w:r>
        <w:t>Leave them behind.</w:t>
      </w:r>
    </w:p>
    <w:p>
      <w:r>
        <w:t>The second group will react much differently.</w:t>
      </w:r>
    </w:p>
    <w:p>
      <w:r>
        <w:t>These are the people who are winning in their own lives.</w:t>
      </w:r>
    </w:p>
    <w:p>
      <w:r>
        <w:t>They see you going out to pursue your own wins...</w:t>
      </w:r>
    </w:p>
    <w:p>
      <w:r>
        <w:t>...and will encourage you and support you in doing so.</w:t>
      </w:r>
    </w:p>
    <w:p>
      <w:r>
        <w:t>They work hard in their own lives … and get excited when other people do the same.</w:t>
      </w:r>
    </w:p>
    <w:p>
      <w:r>
        <w:t>Keep these people close.</w:t>
      </w:r>
    </w:p>
    <w:p>
      <w:r>
        <w:t>If you want to make your biggest goals and dreams a reality...</w:t>
      </w:r>
    </w:p>
    <w:p>
      <w:r>
        <w:t>Identify and surround yourself with the people who support and encourage your growth.</w:t>
      </w:r>
    </w:p>
    <w:p>
      <w:r>
        <w:t>Fuck the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