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Mission Doesn’t Change</w:t>
      </w:r>
    </w:p>
    <w:p>
      <w:r>
        <w:rPr>
          <w:i/>
          <w:sz w:val="20"/>
        </w:rPr>
        <w:t>Published: Jun 26, 2025</w:t>
      </w:r>
    </w:p>
    <w:p/>
    <w:p>
      <w:r>
        <w:t>There are days fortune may favor you.</w:t>
      </w:r>
    </w:p>
    <w:p>
      <w:r>
        <w:t>There are days fortune may oppose you.</w:t>
      </w:r>
    </w:p>
    <w:p>
      <w:r>
        <w:t>It makes zero difference.</w:t>
      </w:r>
    </w:p>
    <w:p>
      <w:r>
        <w:t>Your duty remains the same.</w:t>
      </w:r>
    </w:p>
    <w:p>
      <w:r>
        <w:t>Fight.</w:t>
      </w:r>
    </w:p>
    <w:p>
      <w:r>
        <w:t>Push through.</w:t>
      </w:r>
    </w:p>
    <w:p>
      <w:r>
        <w:t>Overcome.</w:t>
      </w:r>
    </w:p>
    <w:p>
      <w:r>
        <w:t>That's what you are here to show the world.</w:t>
      </w:r>
    </w:p>
    <w:p>
      <w:r>
        <w:t>That's what you are here to show yourself.</w:t>
      </w:r>
    </w:p>
    <w:p>
      <w:r>
        <w:t>No matter what the world throws at you...</w:t>
      </w:r>
    </w:p>
    <w:p>
      <w:r>
        <w:t>Remember:</w:t>
      </w:r>
    </w:p>
    <w:p>
      <w:r>
        <w:t>The mission doesn't change when the circumstances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