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World Sees What You See</w:t>
      </w:r>
    </w:p>
    <w:p>
      <w:r>
        <w:rPr>
          <w:i/>
          <w:sz w:val="20"/>
        </w:rPr>
        <w:t>Published: Mar 03, 2025</w:t>
      </w:r>
    </w:p>
    <w:p/>
    <w:p>
      <w:r>
        <w:t>You are exactly who you think you are.</w:t>
      </w:r>
    </w:p>
    <w:p>
      <w:r>
        <w:t>Whatever it is you see yourself as ... the rest of the world will see you the same.</w:t>
      </w:r>
    </w:p>
    <w:p>
      <w:r>
        <w:t>Not the other way around.</w:t>
      </w:r>
    </w:p>
    <w:p>
      <w:r>
        <w:t>Most people think they are sentenced to their "pre-destined" role in the world.</w:t>
      </w:r>
    </w:p>
    <w:p>
      <w:r>
        <w:t>That is false.</w:t>
      </w:r>
    </w:p>
    <w:p>
      <w:r>
        <w:t>How the world sees you is how you see yourself.</w:t>
      </w:r>
    </w:p>
    <w:p>
      <w:r>
        <w:t>Once you understand this...</w:t>
      </w:r>
    </w:p>
    <w:p>
      <w:r>
        <w:t>Everything will change for you because that literally means the possibilities are endless.</w:t>
      </w:r>
    </w:p>
    <w:p>
      <w:r>
        <w:t>But it's up to you to start believing and creating that image of yourself.</w:t>
      </w:r>
    </w:p>
    <w:p>
      <w:r>
        <w:t>If you want different...</w:t>
      </w:r>
    </w:p>
    <w:p>
      <w:r>
        <w:t>Put in the work necessary to build yourself into someone who is undeniably the version of yourself who you wish to be.</w:t>
      </w:r>
    </w:p>
    <w:p>
      <w:r>
        <w:t>Sometimes you have to force it.</w:t>
      </w:r>
    </w:p>
    <w:p>
      <w:r>
        <w:t>Ask yourself...</w:t>
      </w:r>
    </w:p>
    <w:p>
      <w:r>
        <w:t>Who do you want to be known as?</w:t>
      </w:r>
    </w:p>
    <w:p>
      <w:r>
        <w:t>Make the decision and start becoming that person.</w:t>
      </w:r>
    </w:p>
    <w:p>
      <w:r>
        <w:t>That's in your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