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Their Understanding is Not Required</w:t>
      </w:r>
    </w:p>
    <w:p>
      <w:r>
        <w:rPr>
          <w:i/>
          <w:sz w:val="20"/>
        </w:rPr>
        <w:t>Published: Dec 13, 2023</w:t>
      </w:r>
    </w:p>
    <w:p/>
    <w:p>
      <w:r>
        <w:t>If you are going to be part of the 1%...</w:t>
      </w:r>
    </w:p>
    <w:p>
      <w:r>
        <w:t>That means statistically 99% of people aren't going to think like you...</w:t>
      </w:r>
    </w:p>
    <w:p>
      <w:r>
        <w:t>Talk like you...</w:t>
      </w:r>
    </w:p>
    <w:p>
      <w:r>
        <w:t>Work like you...</w:t>
      </w:r>
    </w:p>
    <w:p>
      <w:r>
        <w:t>Or move like you.</w:t>
      </w:r>
    </w:p>
    <w:p>
      <w:r>
        <w:t>How can you expect them to understand you?</w:t>
      </w:r>
    </w:p>
    <w:p>
      <w:r>
        <w:t>You can't.</w:t>
      </w:r>
    </w:p>
    <w:p>
      <w:r>
        <w:t>It's math.</w:t>
      </w:r>
    </w:p>
    <w:p>
      <w:r>
        <w:t>When you remove this expectation...</w:t>
      </w:r>
    </w:p>
    <w:p>
      <w:r>
        <w:t>...and surround yourself with the people who do understand...</w:t>
      </w:r>
    </w:p>
    <w:p>
      <w:r>
        <w:t>You will free yourself to move forward with less frustration, disappointment and resentment.</w:t>
      </w:r>
    </w:p>
    <w:p>
      <w:r>
        <w:t>Their understanding is not required.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