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These Two Things Dictate The Outcome Of Your Life</w:t>
      </w:r>
    </w:p>
    <w:p>
      <w:r>
        <w:rPr>
          <w:i/>
          <w:sz w:val="20"/>
        </w:rPr>
        <w:t>Published: Aug 02, 2020</w:t>
      </w:r>
    </w:p>
    <w:p/>
    <w:p>
      <w:r>
        <w:t>A good life is the sum of good habits and good choices.</w:t>
      </w:r>
    </w:p>
    <w:p>
      <w:r>
        <w:t>That’s why I always talk about how every single thing you do in life is important.</w:t>
      </w:r>
    </w:p>
    <w:p>
      <w:r>
        <w:t>What you do on a daily basis makes you who you are.</w:t>
      </w:r>
    </w:p>
    <w:p>
      <w:r>
        <w:t>What kind of HABITS do you have?</w:t>
      </w:r>
    </w:p>
    <w:p>
      <w:r>
        <w:t>Do you use your free time to browse online mindlessly?</w:t>
      </w:r>
    </w:p>
    <w:p>
      <w:r>
        <w:t>Or are you learning something new every day?</w:t>
      </w:r>
    </w:p>
    <w:p>
      <w:r>
        <w:t>Do you correct yourself every time you do something half-ass?</w:t>
      </w:r>
    </w:p>
    <w:p>
      <w:r>
        <w:t>Or do you just let it slide because no one’s watching?</w:t>
      </w:r>
    </w:p>
    <w:p>
      <w:r>
        <w:t>What kind of CHOICES do you make everyday?</w:t>
      </w:r>
    </w:p>
    <w:p>
      <w:r>
        <w:t>Do you buy all kinds of junk food from the grocery store?</w:t>
      </w:r>
    </w:p>
    <w:p>
      <w:r>
        <w:t>Or do you buy healthy foods and take your diet seriously?</w:t>
      </w:r>
    </w:p>
    <w:p>
      <w:r>
        <w:t>Do you have a beer at 3pm on a Tuesday with your friends and complain about life?</w:t>
      </w:r>
    </w:p>
    <w:p>
      <w:r>
        <w:t>Or do you choose to invest that time and energy in yourself to improve?</w:t>
      </w:r>
    </w:p>
    <w:p>
      <w:r>
        <w:t>See what I mean?</w:t>
      </w:r>
    </w:p>
    <w:p>
      <w:r>
        <w:t>What you do today, and tomorrow, and the day after that will just accumulate and define your life.</w:t>
      </w:r>
    </w:p>
    <w:p>
      <w:r>
        <w:t>Pay close attention to your habits and choices.</w:t>
      </w:r>
    </w:p>
    <w:p>
      <w:r>
        <w:t>They will dictate the outcome of your life.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