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How You Build Discipline…</w:t>
      </w:r>
    </w:p>
    <w:p>
      <w:r>
        <w:rPr>
          <w:i/>
          <w:sz w:val="20"/>
        </w:rPr>
        <w:t>Published: Mar 14, 2022</w:t>
      </w:r>
    </w:p>
    <w:p/>
    <w:p>
      <w:r>
        <w:t>Every day, you’re faced with opportunities to either build or weaken your discipline...</w:t>
      </w:r>
    </w:p>
    <w:p>
      <w:r>
        <w:t>I think of it like a bank account.</w:t>
      </w:r>
    </w:p>
    <w:p>
      <w:r>
        <w:t>Every time you exercise discipline...</w:t>
      </w:r>
    </w:p>
    <w:p>
      <w:r>
        <w:t>Whether it's picking up a piece of trash off the ground...</w:t>
      </w:r>
    </w:p>
    <w:p>
      <w:r>
        <w:t>Or wiping piss droplets off the toilet seat...</w:t>
      </w:r>
    </w:p>
    <w:p>
      <w:r>
        <w:t>You are making a deposit into your discipline.</w:t>
      </w:r>
    </w:p>
    <w:p>
      <w:r>
        <w:t>Every time you refuse to exercise discipline...</w:t>
      </w:r>
    </w:p>
    <w:p>
      <w:r>
        <w:t>Whether it's wiping crumbs onto the floor...</w:t>
      </w:r>
    </w:p>
    <w:p>
      <w:r>
        <w:t>Or not responding to that last email because you get off work in 5 minutes...</w:t>
      </w:r>
    </w:p>
    <w:p>
      <w:r>
        <w:t>You are making a withdrawal from your discipline.</w:t>
      </w:r>
    </w:p>
    <w:p>
      <w:r>
        <w:t>If you want to win...</w:t>
      </w:r>
    </w:p>
    <w:p>
      <w:r>
        <w:t>The deposits MUST outweigh the withdrawals.</w:t>
      </w:r>
    </w:p>
    <w:p>
      <w:r>
        <w:t>These simple tasks may seem pointless at first...</w:t>
      </w:r>
    </w:p>
    <w:p>
      <w:r>
        <w:t>But each micro-transaction you take will significantly impact your discipline over time.</w:t>
      </w:r>
    </w:p>
    <w:p>
      <w:r>
        <w:t>Whether you choose to exercise that discipline on a daily basis or not...</w:t>
      </w:r>
    </w:p>
    <w:p>
      <w:r>
        <w:t>...will ultimately dictate the life you create for yourself.</w:t>
      </w:r>
    </w:p>
    <w:p>
      <w:r>
        <w:t>The choice is yours...</w:t>
      </w:r>
    </w:p>
    <w:p>
      <w:r>
        <w:t>What are you going to do with it?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