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Real Flex...</w:t>
      </w:r>
    </w:p>
    <w:p>
      <w:r>
        <w:rPr>
          <w:i/>
          <w:sz w:val="20"/>
        </w:rPr>
        <w:t>Published: May 18, 2023</w:t>
      </w:r>
    </w:p>
    <w:p/>
    <w:p>
      <w:r>
        <w:t>Take a minute and think about this...</w:t>
      </w:r>
    </w:p>
    <w:p>
      <w:r>
        <w:t>I didn’t buy my first “fun” car until I was 11 years into business.</w:t>
      </w:r>
    </w:p>
    <w:p>
      <w:r>
        <w:t>By that point … I owned 3 profitable companies and was personally making 7 figures a year.</w:t>
      </w:r>
    </w:p>
    <w:p>
      <w:r>
        <w:t>What I’m trying to say is this…</w:t>
      </w:r>
    </w:p>
    <w:p>
      <w:r>
        <w:t>Be smart.</w:t>
      </w:r>
    </w:p>
    <w:p>
      <w:r>
        <w:t>Know your limits and don't do dumb shit that's going to sink you financially.</w:t>
      </w:r>
    </w:p>
    <w:p>
      <w:r>
        <w:t>Owning the car might be cool now…</w:t>
      </w:r>
    </w:p>
    <w:p>
      <w:r>
        <w:t>But do you know what's even better?</w:t>
      </w:r>
    </w:p>
    <w:p>
      <w:r>
        <w:t>Owning the company that makes the car later.</w:t>
      </w:r>
    </w:p>
    <w:p>
      <w:r>
        <w:t>That's the real flex.</w:t>
      </w:r>
    </w:p>
    <w:p>
      <w:r>
        <w:t>I’m not saying to never get a taste every once in a while…</w:t>
      </w:r>
    </w:p>
    <w:p>
      <w:r>
        <w:t>But consider your long-term plan when it comes to the decisions you make.</w:t>
      </w:r>
    </w:p>
    <w:p>
      <w:r>
        <w:t>If it's not something the ultimate version of yourself would do...</w:t>
      </w:r>
    </w:p>
    <w:p>
      <w:r>
        <w:t>Don't do it.</w:t>
      </w:r>
    </w:p>
    <w:p>
      <w:r>
        <w:t>You will never regret investing in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