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Have a Different Vision</w:t>
      </w:r>
    </w:p>
    <w:p>
      <w:r>
        <w:rPr>
          <w:i/>
          <w:sz w:val="20"/>
        </w:rPr>
        <w:t>Published: Dec 10, 2023</w:t>
      </w:r>
    </w:p>
    <w:p/>
    <w:p>
      <w:r>
        <w:t>Never judge someone for living a life by their own design.</w:t>
      </w:r>
    </w:p>
    <w:p>
      <w:r>
        <w:t>We all have a different vision for the life we want to live.</w:t>
      </w:r>
    </w:p>
    <w:p>
      <w:r>
        <w:t>Just because someone chooses to live their life differently...</w:t>
      </w:r>
    </w:p>
    <w:p>
      <w:r>
        <w:t>...and just because someone has a different idea of what success and happiness means to them...</w:t>
      </w:r>
    </w:p>
    <w:p>
      <w:r>
        <w:t>Doesn't make them wrong or ignorant.</w:t>
      </w:r>
    </w:p>
    <w:p>
      <w:r>
        <w:t>Some people want the big house...</w:t>
      </w:r>
    </w:p>
    <w:p>
      <w:r>
        <w:t>The expensive car...</w:t>
      </w:r>
    </w:p>
    <w:p>
      <w:r>
        <w:t>The successful business...</w:t>
      </w:r>
    </w:p>
    <w:p>
      <w:r>
        <w:t>...and the "baller" lifestyle.</w:t>
      </w:r>
    </w:p>
    <w:p>
      <w:r>
        <w:t>Other people are okay with enjoying the regular things in life.</w:t>
      </w:r>
    </w:p>
    <w:p>
      <w:r>
        <w:t>Who are we to judge?</w:t>
      </w:r>
    </w:p>
    <w:p>
      <w:r>
        <w:t>The truth is...</w:t>
      </w:r>
    </w:p>
    <w:p>
      <w:r>
        <w:t>It doesn't fucking matter how other people choose to live their lives.</w:t>
      </w:r>
    </w:p>
    <w:p>
      <w:r>
        <w:t>What does matter is how you choose to live yours.</w:t>
      </w:r>
    </w:p>
    <w:p>
      <w:r>
        <w:t>What is the vision you have for your own life?</w:t>
      </w:r>
    </w:p>
    <w:p>
      <w:r>
        <w:t>That’s what you should be focused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