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If?</w:t>
      </w:r>
    </w:p>
    <w:p>
      <w:r>
        <w:rPr>
          <w:i/>
          <w:sz w:val="20"/>
        </w:rPr>
        <w:t>Published: Jan 09, 2020</w:t>
      </w:r>
    </w:p>
    <w:p/>
    <w:p>
      <w:r>
        <w:t>What if The Universe doesn't hate you?</w:t>
      </w:r>
    </w:p>
    <w:p>
      <w:r>
        <w:t>What if God doesn't hate you?</w:t>
      </w:r>
    </w:p>
    <w:p>
      <w:r>
        <w:t>What if you aren’t unlucky?</w:t>
      </w:r>
    </w:p>
    <w:p>
      <w:r>
        <w:t>What if instead, the hardships placed in front of you are a gift designed to strengthen your discipline, fortitude, determination, drive &amp; skill set to better prepare you for a successful &amp; fulfilling life?</w:t>
      </w:r>
    </w:p>
    <w:p>
      <w:r>
        <w:t>What if the Universe, God &amp; Life actually love you and are providing you with a tremendous opportunity that you waste because you’re too busy being a "poor little me"?</w:t>
      </w:r>
    </w:p>
    <w:p>
      <w:r>
        <w:t>Something to think about.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