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Which Choice Will You Make?</w:t>
      </w:r>
    </w:p>
    <w:p>
      <w:r>
        <w:rPr>
          <w:i/>
          <w:sz w:val="20"/>
        </w:rPr>
        <w:t>Published: Sep 18, 2021</w:t>
      </w:r>
    </w:p>
    <w:p/>
    <w:p>
      <w:r>
        <w:t>Everyday you wake up, you have two choices:</w:t>
      </w:r>
    </w:p>
    <w:p>
      <w:r>
        <w:t>1. Get up…</w:t>
      </w:r>
    </w:p>
    <w:p>
      <w:r>
        <w:t>Tackle the shit that comes your way…</w:t>
      </w:r>
    </w:p>
    <w:p>
      <w:r>
        <w:t>...and create the life that you aspire to live.</w:t>
      </w:r>
    </w:p>
    <w:p>
      <w:r>
        <w:t>Or…</w:t>
      </w:r>
    </w:p>
    <w:p>
      <w:r>
        <w:t>2. Do what you are told…</w:t>
      </w:r>
    </w:p>
    <w:p>
      <w:r>
        <w:t>Fall in line…</w:t>
      </w:r>
    </w:p>
    <w:p>
      <w:r>
        <w:t>Piss and moan about how the conditions are never ideal for you…</w:t>
      </w:r>
    </w:p>
    <w:p>
      <w:r>
        <w:t>Do what you need to do to slide by…</w:t>
      </w:r>
    </w:p>
    <w:p>
      <w:r>
        <w:t>...and spend the rest of your life thinking about all the things you “could have” achieved.</w:t>
      </w:r>
    </w:p>
    <w:p>
      <w:r>
        <w:t>No matter what anyone says … no matter who you are … the actions you take everyday will dictate the kind of life you will live.</w:t>
      </w:r>
    </w:p>
    <w:p>
      <w:r>
        <w:t>But you have to make the choice for yourself.</w:t>
      </w:r>
    </w:p>
    <w:p>
      <w:r>
        <w:t>Are you going to sit on your ass and whine…</w:t>
      </w:r>
    </w:p>
    <w:p>
      <w:r>
        <w:t>Or are you going to get to work?</w:t>
      </w:r>
    </w:p>
    <w:p>
      <w:r>
        <w:t>Nobody can make you but you.</w:t>
      </w:r>
    </w:p>
    <w:p>
      <w:r>
        <w:t>Nobody can break you but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