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Help Each Other Win</w:t>
      </w:r>
    </w:p>
    <w:p>
      <w:r>
        <w:rPr>
          <w:i/>
          <w:sz w:val="20"/>
        </w:rPr>
        <w:t>Published: Feb 05, 2025</w:t>
      </w:r>
    </w:p>
    <w:p/>
    <w:p>
      <w:r>
        <w:t>Supporting another person's success is an exceptional strategy to support your own.</w:t>
      </w:r>
    </w:p>
    <w:p>
      <w:r>
        <w:t>Because when you do...</w:t>
      </w:r>
    </w:p>
    <w:p>
      <w:r>
        <w:t>You are sending a message to the universe that you love winning.</w:t>
      </w:r>
    </w:p>
    <w:p>
      <w:r>
        <w:t>This is exactly what will help support the efforts you're putting in to create your own wins.</w:t>
      </w:r>
    </w:p>
    <w:p>
      <w:r>
        <w:t>At the same time...</w:t>
      </w:r>
    </w:p>
    <w:p>
      <w:r>
        <w:t>The opposite is true when you hate on somebody else's success.</w:t>
      </w:r>
    </w:p>
    <w:p>
      <w:r>
        <w:t>You are telling the universe that you hate winning and do not want any for yourself.</w:t>
      </w:r>
    </w:p>
    <w:p>
      <w:r>
        <w:t>Winners win...</w:t>
      </w:r>
    </w:p>
    <w:p>
      <w:r>
        <w:t>...and help each other win too.</w:t>
      </w:r>
    </w:p>
    <w:p>
      <w:r>
        <w:t>Losers lose...</w:t>
      </w:r>
    </w:p>
    <w:p>
      <w:r>
        <w:t>...and hate on everyone they see winning.</w:t>
      </w:r>
    </w:p>
    <w:p>
      <w:r>
        <w:t>Which group do you belong to?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