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See Struggles Differently</w:t>
      </w:r>
    </w:p>
    <w:p>
      <w:r>
        <w:rPr>
          <w:i/>
          <w:sz w:val="20"/>
        </w:rPr>
        <w:t>Published: Sep 03, 2021</w:t>
      </w:r>
    </w:p>
    <w:p/>
    <w:p>
      <w:r>
        <w:t>How you view your struggles directly affects your success in life.</w:t>
      </w:r>
    </w:p>
    <w:p>
      <w:r>
        <w:t>Most people bitch and pout "why me?" as if their struggles only exist to make their life miserable.</w:t>
      </w:r>
    </w:p>
    <w:p>
      <w:r>
        <w:t>Winners think about struggles differently...</w:t>
      </w:r>
    </w:p>
    <w:p>
      <w:r>
        <w:t>They see them as an opportunity to learn and develop their mental toughness.</w:t>
      </w:r>
    </w:p>
    <w:p>
      <w:r>
        <w:t>Every roadblock you face...</w:t>
      </w:r>
    </w:p>
    <w:p>
      <w:r>
        <w:t>Every problem you encounter...</w:t>
      </w:r>
    </w:p>
    <w:p>
      <w:r>
        <w:t>Every single painful situation you deal with...</w:t>
      </w:r>
    </w:p>
    <w:p>
      <w:r>
        <w:t>They are all opportunities to improve, whether you choose to believe so or not.</w:t>
      </w:r>
    </w:p>
    <w:p>
      <w:r>
        <w:t>Quit viewing your struggles through the lens of meaningless suffering...</w:t>
      </w:r>
    </w:p>
    <w:p>
      <w:r>
        <w:t>Start viewing your struggles as challenges...</w:t>
      </w:r>
    </w:p>
    <w:p>
      <w:r>
        <w:t>They are gifts to make you stronger…</w:t>
      </w:r>
    </w:p>
    <w:p>
      <w:r>
        <w:t>…but only to people willing to fight.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