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In Control of Your Life</w:t>
      </w:r>
    </w:p>
    <w:p>
      <w:r>
        <w:rPr>
          <w:i/>
          <w:sz w:val="20"/>
        </w:rPr>
        <w:t>Published: Aug 08, 2021</w:t>
      </w:r>
    </w:p>
    <w:p/>
    <w:p>
      <w:r>
        <w:t>When that little voice in your head starts talking shit...</w:t>
      </w:r>
    </w:p>
    <w:p>
      <w:r>
        <w:t>Teach yourself to use it as a trigger to do the exact opposite of what it's telling you.</w:t>
      </w:r>
    </w:p>
    <w:p>
      <w:r>
        <w:t>Most of you wonder why some people "have it" and you don't.</w:t>
      </w:r>
    </w:p>
    <w:p>
      <w:r>
        <w:t>Here's why...</w:t>
      </w:r>
    </w:p>
    <w:p>
      <w:r>
        <w:t>When the weak little voice in their head tells them to take a seat, or that they’re not good enough...</w:t>
      </w:r>
    </w:p>
    <w:p>
      <w:r>
        <w:t>They tell it to fuck off, gain control of the conversation, and take action against it.</w:t>
      </w:r>
    </w:p>
    <w:p>
      <w:r>
        <w:t>So quit listening to it…</w:t>
      </w:r>
    </w:p>
    <w:p>
      <w:r>
        <w:t>Quit giving it power…</w:t>
      </w:r>
    </w:p>
    <w:p>
      <w:r>
        <w:t>You are in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