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Won't Be Liked by Everyone</w:t>
      </w:r>
    </w:p>
    <w:p>
      <w:r>
        <w:rPr>
          <w:i/>
          <w:sz w:val="20"/>
        </w:rPr>
        <w:t>Published: May 24, 2024</w:t>
      </w:r>
    </w:p>
    <w:p/>
    <w:p>
      <w:r>
        <w:t>Having the expectation that everybody should like you will cause you a lot of pain and suffering.</w:t>
      </w:r>
    </w:p>
    <w:p>
      <w:r>
        <w:t>If you're part of the 1%…</w:t>
      </w:r>
    </w:p>
    <w:p>
      <w:r>
        <w:t>That literally means 99% of the people around you are not going to act like you...</w:t>
      </w:r>
    </w:p>
    <w:p>
      <w:r>
        <w:t>Talk like you...</w:t>
      </w:r>
    </w:p>
    <w:p>
      <w:r>
        <w:t>Think like you...</w:t>
      </w:r>
    </w:p>
    <w:p>
      <w:r>
        <w:t>Dream like you...</w:t>
      </w:r>
    </w:p>
    <w:p>
      <w:r>
        <w:t>Execute like you...</w:t>
      </w:r>
    </w:p>
    <w:p>
      <w:r>
        <w:t>Work like you...</w:t>
      </w:r>
    </w:p>
    <w:p>
      <w:r>
        <w:t>Hold the same standards as you...</w:t>
      </w:r>
    </w:p>
    <w:p>
      <w:r>
        <w:t>...or understand you at all.</w:t>
      </w:r>
    </w:p>
    <w:p>
      <w:r>
        <w:t>This is a statistical fact.</w:t>
      </w:r>
    </w:p>
    <w:p>
      <w:r>
        <w:t>Eliminate this expectation.</w:t>
      </w:r>
    </w:p>
    <w:p>
      <w:r>
        <w:t>True freedom is understanding that who likes you and who doesn't is completely irrelevant.</w:t>
      </w:r>
    </w:p>
    <w:p>
      <w:r>
        <w:t>Surround yourself with the people who do and focus on building the best life you possibly can.</w:t>
      </w:r>
    </w:p>
    <w:p>
      <w:r>
        <w:t>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