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Best Days Are Ahead</w:t>
      </w:r>
    </w:p>
    <w:p>
      <w:r>
        <w:rPr>
          <w:i/>
          <w:sz w:val="20"/>
        </w:rPr>
        <w:t>Published: Jan 07, 2025</w:t>
      </w:r>
    </w:p>
    <w:p/>
    <w:p>
      <w:r>
        <w:t>No matter where you're at in life...</w:t>
      </w:r>
    </w:p>
    <w:p>
      <w:r>
        <w:t>Understand that just because you're there now doesn't mean you'll be there forever.</w:t>
      </w:r>
    </w:p>
    <w:p>
      <w:r>
        <w:t>That's whether your current situation is good or bad.</w:t>
      </w:r>
    </w:p>
    <w:p>
      <w:r>
        <w:t>Recognize that the life you have is a reflection of your actions in the past.</w:t>
      </w:r>
    </w:p>
    <w:p>
      <w:r>
        <w:t>That means if you want to live a different life in the future...</w:t>
      </w:r>
    </w:p>
    <w:p>
      <w:r>
        <w:t>It starts with the actions you're taking today.</w:t>
      </w:r>
    </w:p>
    <w:p>
      <w:r>
        <w:t>This works both ways.</w:t>
      </w:r>
    </w:p>
    <w:p>
      <w:r>
        <w:t>Take the actions today and every day moving forward to produce the kind of life you ultimately want for yourself.</w:t>
      </w:r>
    </w:p>
    <w:p>
      <w:r>
        <w:t>Your best days are ahead of you.</w:t>
      </w:r>
    </w:p>
    <w:p>
      <w:r>
        <w:t>Not behind you.</w:t>
      </w:r>
    </w:p>
    <w:p>
      <w:r>
        <w:t>Don't quit.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