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Example Matters</w:t>
      </w:r>
    </w:p>
    <w:p>
      <w:r>
        <w:rPr>
          <w:i/>
          <w:sz w:val="20"/>
        </w:rPr>
        <w:t>Published: Sep 02, 2023</w:t>
      </w:r>
    </w:p>
    <w:p/>
    <w:p>
      <w:r>
        <w:t>People will win or lose depending on what you do yourself.</w:t>
      </w:r>
    </w:p>
    <w:p>
      <w:r>
        <w:t>What you do and how you choose to live isn't just about you.</w:t>
      </w:r>
    </w:p>
    <w:p>
      <w:r>
        <w:t>In fact ... it's not really about you at all.</w:t>
      </w:r>
    </w:p>
    <w:p>
      <w:r>
        <w:t>It's about them.</w:t>
      </w:r>
    </w:p>
    <w:p>
      <w:r>
        <w:t>Your actions matter.</w:t>
      </w:r>
    </w:p>
    <w:p>
      <w:r>
        <w:t>Your standards matter.</w:t>
      </w:r>
    </w:p>
    <w:p>
      <w:r>
        <w:t>Your results matter.</w:t>
      </w:r>
    </w:p>
    <w:p>
      <w:r>
        <w:t>Not just because of what they may do for you...</w:t>
      </w:r>
    </w:p>
    <w:p>
      <w:r>
        <w:t>But because of what it means for others.</w:t>
      </w:r>
    </w:p>
    <w:p>
      <w:r>
        <w:t>What they see as possible for themselves comes from what they see in you.</w:t>
      </w:r>
    </w:p>
    <w:p>
      <w:r>
        <w:t>You may think nobody is watching...</w:t>
      </w:r>
    </w:p>
    <w:p>
      <w:r>
        <w:t>But they are … and when you sell yourself short and pretend your life doesn't matter...</w:t>
      </w:r>
    </w:p>
    <w:p>
      <w:r>
        <w:t>It costs people theirs.</w:t>
      </w:r>
    </w:p>
    <w:p>
      <w:r>
        <w:t>You have an obligation to work to become the best version of yourself.</w:t>
      </w:r>
    </w:p>
    <w:p>
      <w:r>
        <w:t>It's not an obligation to you.</w:t>
      </w:r>
    </w:p>
    <w:p>
      <w:r>
        <w:t>It's an obligation to those watching.</w:t>
      </w:r>
    </w:p>
    <w:p>
      <w:r>
        <w:t>This is how the world gets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