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Intent Is Always Clear</w:t>
      </w:r>
    </w:p>
    <w:p>
      <w:r>
        <w:rPr>
          <w:i/>
          <w:sz w:val="20"/>
        </w:rPr>
        <w:t>Published: Mar 29, 2025</w:t>
      </w:r>
    </w:p>
    <w:p/>
    <w:p>
      <w:r>
        <w:t>The power of intent is undeniable.</w:t>
      </w:r>
    </w:p>
    <w:p>
      <w:r>
        <w:t>If your intent comes from the wrong place...</w:t>
      </w:r>
    </w:p>
    <w:p>
      <w:r>
        <w:t>People will feel it and distance themselves.</w:t>
      </w:r>
    </w:p>
    <w:p>
      <w:r>
        <w:t>When your intent is in the right place...</w:t>
      </w:r>
    </w:p>
    <w:p>
      <w:r>
        <w:t>You will attract and earn the love and respect of others.</w:t>
      </w:r>
    </w:p>
    <w:p>
      <w:r>
        <w:t>Your intent will always be clear whether you verbally communicate it or not.</w:t>
      </w:r>
    </w:p>
    <w:p>
      <w:r>
        <w:t>It has nothing to do with what you say...</w:t>
      </w:r>
    </w:p>
    <w:p>
      <w:r>
        <w:t>It has everything to do with what you feel in your heart.</w:t>
      </w:r>
    </w:p>
    <w:p>
      <w:r>
        <w:t>Consider what your true intentions are.</w:t>
      </w:r>
    </w:p>
    <w:p>
      <w:r>
        <w:t>Do you genuinely want what's best for others and go out of your way to help and serve?</w:t>
      </w:r>
    </w:p>
    <w:p>
      <w:r>
        <w:t>Or...</w:t>
      </w:r>
    </w:p>
    <w:p>
      <w:r>
        <w:t>Do you act selfishly and operate with an attitude of "what's in it for me?"</w:t>
      </w:r>
    </w:p>
    <w:p>
      <w:r>
        <w:t>If you want to become truly great...</w:t>
      </w:r>
    </w:p>
    <w:p>
      <w:r>
        <w:t>Make sure your intent is pure.</w:t>
      </w:r>
    </w:p>
    <w:p>
      <w:r>
        <w:t>If it isn't...</w:t>
      </w:r>
    </w:p>
    <w:p>
      <w:r>
        <w:t>It will be impossible for you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