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5A6D57F6"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w:t>
      </w:r>
      <w:proofErr w:type="spellStart"/>
      <w:r>
        <w:t>Coari</w:t>
      </w:r>
      <w:proofErr w:type="spellEnd"/>
      <w:r>
        <w:t xml:space="preserve">, </w:t>
      </w:r>
      <w:r>
        <w:rPr>
          <w:i/>
        </w:rPr>
        <w:t>Graduate Student</w:t>
      </w:r>
      <w:r w:rsidRPr="00392DBA">
        <w:rPr>
          <w:i/>
        </w:rPr>
        <w:t xml:space="preserve">, </w:t>
      </w:r>
      <w:r>
        <w:rPr>
          <w:i/>
        </w:rPr>
        <w:t>Southern Methodist University</w:t>
      </w:r>
      <w:r w:rsidR="00BF018F">
        <w:rPr>
          <w:i/>
        </w:rPr>
        <w:t>,</w:t>
      </w:r>
      <w:r w:rsidR="00BF018F" w:rsidRPr="00BF018F">
        <w:t xml:space="preserve"> </w:t>
      </w:r>
      <w:proofErr w:type="spellStart"/>
      <w:r w:rsidR="00BF018F">
        <w:t>YuMei</w:t>
      </w:r>
      <w:proofErr w:type="spellEnd"/>
      <w:r w:rsidR="00BF018F">
        <w:t xml:space="preserve"> Bennett, </w:t>
      </w:r>
      <w:r w:rsidR="00BF018F">
        <w:rPr>
          <w:i/>
        </w:rPr>
        <w:t>Graduate Student</w:t>
      </w:r>
      <w:r w:rsidR="00BF018F" w:rsidRPr="00392DBA">
        <w:rPr>
          <w:i/>
        </w:rPr>
        <w:t xml:space="preserve">, </w:t>
      </w:r>
      <w:r w:rsidR="00BF018F">
        <w:rPr>
          <w:i/>
        </w:rPr>
        <w:t>Southern Methodist University</w:t>
      </w:r>
      <w:r w:rsidR="00BF018F">
        <w:t>,</w:t>
      </w:r>
    </w:p>
    <w:p w14:paraId="137399B0" w14:textId="4EB6A46E" w:rsidR="00E97402" w:rsidRDefault="00E97402" w:rsidP="00F8380D">
      <w:pPr>
        <w:pStyle w:val="Abstract"/>
      </w:pPr>
      <w:r>
        <w:rPr>
          <w:i/>
          <w:iCs/>
        </w:rPr>
        <w:t>Abstract</w:t>
      </w:r>
      <w:r>
        <w:t>—</w:t>
      </w:r>
      <w:r w:rsidR="00F8380D" w:rsidRPr="00F8380D">
        <w:t xml:space="preserve"> </w:t>
      </w:r>
      <w:r w:rsidR="00362484" w:rsidRPr="0036248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 The goal of this project is to provide a primer on Blockchain technology and an evaluation of an experimental Blockchain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5885271B" w:rsidR="007827D4" w:rsidRDefault="002B66D5" w:rsidP="00001C89">
      <w:pPr>
        <w:pStyle w:val="paragraphs"/>
      </w:pPr>
      <w:r w:rsidRPr="002B66D5">
        <w:t xml:space="preserve">lockchain is, at its heart, simply an immutable transaction log, often referred to as a digital ledger,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73A1359"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8">
        <w:r w:rsidRPr="002B66D5">
          <w:rPr>
            <w:rStyle w:val="Hyperlink"/>
          </w:rPr>
          <w:t>Blockchains</w:t>
        </w:r>
      </w:hyperlink>
      <w:r w:rsidRPr="002B66D5">
        <w:t xml:space="preserve"> (public, private, and federated), and the pros and cons of each. This paper will conclude with a description of an emerging application of Blockchain, </w:t>
      </w:r>
      <w:hyperlink r:id="rId9">
        <w:r w:rsidRPr="002B66D5">
          <w:rPr>
            <w:rStyle w:val="Hyperlink"/>
          </w:rPr>
          <w:t>BigchainDB</w:t>
        </w:r>
      </w:hyperlink>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7777777" w:rsidR="004F113D" w:rsidRPr="004F113D" w:rsidRDefault="004F113D" w:rsidP="00001C89">
      <w:pPr>
        <w:pStyle w:val="paragraphs"/>
      </w:pPr>
      <w:r w:rsidRPr="004F113D">
        <w:t xml:space="preserve">Until about the 1970s, cryptography was mainly the purview of state actors. However, in the 70s, two publications brought cryptography into the public eye the US Government’s </w:t>
      </w:r>
      <w:proofErr w:type="spellStart"/>
      <w:r w:rsidRPr="004F113D">
        <w:t>DES,the</w:t>
      </w:r>
      <w:proofErr w:type="spellEnd"/>
      <w:r w:rsidRPr="004F113D">
        <w:t xml:space="preserve"> Data Encryption Standard, and </w:t>
      </w:r>
      <w:hyperlink r:id="rId10">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7777777"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w:history="1">
        <w:r>
          <w:rPr>
            <w:rStyle w:val="Hyperlink"/>
          </w:rPr>
          <w:t>7</w:t>
        </w:r>
      </w:hyperlink>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1" w:history="1">
        <w:r>
          <w:rPr>
            <w:rStyle w:val="Hyperlink"/>
          </w:rPr>
          <w:t>S-block</w:t>
        </w:r>
      </w:hyperlink>
      <w:r>
        <w:t>, or substitution blocks.</w:t>
      </w:r>
    </w:p>
    <w:p w14:paraId="075CEDE3" w14:textId="77777777" w:rsidR="009A2EA3" w:rsidRDefault="009A2EA3" w:rsidP="00001C89">
      <w:pPr>
        <w:pStyle w:val="paragraphs"/>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 xml:space="preserve">Block ciphers, like DES, are cryptographic algorithms which deterministically encrypt fixed length groups of bits. In a </w:t>
      </w:r>
      <w:r>
        <w:lastRenderedPageBreak/>
        <w:t>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77777777" w:rsidR="00854D1C" w:rsidRDefault="00854D1C" w:rsidP="00854D1C">
      <w:pPr>
        <w:pStyle w:val="Text"/>
      </w:pPr>
      <w:r>
        <w:t>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“Exhaustive Cryptanalysis of the NBS Data Encryption Standard”.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w:t>
      </w:r>
      <w:r>
        <w:t xml:space="preserve">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7777777"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2" w:history="1">
        <w:r>
          <w:rPr>
            <w:rStyle w:val="Hyperlink"/>
          </w:rPr>
          <w:t>The Diffie-Hellman Key Exchange Protocol</w:t>
        </w:r>
      </w:hyperlink>
      <w:r>
        <w:t xml:space="preserve"> is what is can become to be named.</w:t>
      </w:r>
    </w:p>
    <w:p w14:paraId="129D4F2D" w14:textId="30C6D7FA"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3" w:history="1">
        <w:r>
          <w:rPr>
            <w:rStyle w:val="Hyperlink"/>
          </w:rPr>
          <w:t>paper</w:t>
        </w:r>
      </w:hyperlink>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lastRenderedPageBreak/>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77777777" w:rsidR="005602B1" w:rsidRDefault="005602B1" w:rsidP="000E2129">
      <w:pPr>
        <w:pStyle w:val="Quote"/>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 [9]</w:t>
      </w:r>
    </w:p>
    <w:p w14:paraId="29CBBE30" w14:textId="77777777" w:rsidR="005602B1" w:rsidRDefault="005602B1" w:rsidP="005602B1">
      <w:pPr>
        <w:pStyle w:val="Text"/>
      </w:pPr>
      <w:r>
        <w:t xml:space="preserve">  </w:t>
      </w:r>
    </w:p>
    <w:p w14:paraId="65712E4E" w14:textId="2C48243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4" w:history="1">
        <w:r>
          <w:rPr>
            <w:rStyle w:val="Hyperlink"/>
          </w:rPr>
          <w:t>Julian Assange</w:t>
        </w:r>
      </w:hyperlink>
      <w:r>
        <w:t xml:space="preserve"> of Wikileaks infamy, who has made it his life’s mission to expose corruption and abuse of power.</w:t>
      </w:r>
      <w:r w:rsidR="005602B1">
        <w:t xml:space="preserve">  </w:t>
      </w:r>
    </w:p>
    <w:p w14:paraId="209FD540" w14:textId="7FDA5CE4"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5" w:history="1">
        <w:proofErr w:type="spellStart"/>
        <w:r>
          <w:rPr>
            <w:rStyle w:val="Hyperlink"/>
          </w:rPr>
          <w:t>Cypherpunk</w:t>
        </w:r>
        <w:proofErr w:type="spellEnd"/>
        <w:r>
          <w:rPr>
            <w:rStyle w:val="Hyperlink"/>
          </w:rPr>
          <w:t xml:space="preserve"> Manifesto</w:t>
        </w:r>
      </w:hyperlink>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77777777"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6" w:history="1">
        <w:r>
          <w:rPr>
            <w:rStyle w:val="Hyperlink"/>
          </w:rPr>
          <w:t>paper</w:t>
        </w:r>
      </w:hyperlink>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w:t>
      </w:r>
      <w:r>
        <w:t>central authority regulating the transaction.</w:t>
      </w:r>
    </w:p>
    <w:p w14:paraId="64A2326E" w14:textId="3F6AD7B4" w:rsidR="0028206B" w:rsidRDefault="007B57B1" w:rsidP="00B84933">
      <w:pPr>
        <w:pStyle w:val="Heading1"/>
      </w:pPr>
      <w:r>
        <w:t>Blockchain Technology</w:t>
      </w:r>
    </w:p>
    <w:p w14:paraId="0E0196C4" w14:textId="77777777"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“cryptographic proof instead of trust, allowing any two willing parties to transact directly with each other without the need for a trusted third party”.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7777777" w:rsidR="0028206B" w:rsidRDefault="0028206B" w:rsidP="0028206B">
      <w:pPr>
        <w:pStyle w:val="paragraphs"/>
      </w:pPr>
      <w:r>
        <w:t>To get around the need for a central authority, the author(s) of Bitcoin, the first Blockchain technology, employ a proof of work concept in which honest “miner” 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 xml:space="preserve">When the hash is found, the miner who found it, adds that block to the end of the chain of blocks and widely publishes it to the network. Other miner nodes working on that block will accept the block if all transactions in the block are valid and not </w:t>
      </w:r>
      <w:r>
        <w:lastRenderedPageBreak/>
        <w:t>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659CB23" w14:textId="5C197334" w:rsidR="0028206B" w:rsidRDefault="0028206B" w:rsidP="0028206B">
      <w:pPr>
        <w:jc w:val="both"/>
      </w:pPr>
    </w:p>
    <w:p w14:paraId="576579BD" w14:textId="77777777" w:rsidR="006C3BAF" w:rsidRDefault="006C3BAF" w:rsidP="0028206B">
      <w:pPr>
        <w:jc w:val="both"/>
      </w:pPr>
    </w:p>
    <w:p w14:paraId="71B121AF" w14:textId="77777777" w:rsidR="006C3BAF" w:rsidRDefault="006C3BAF" w:rsidP="006C3BAF">
      <w:pPr>
        <w:pStyle w:val="BodyText"/>
      </w:pPr>
      <w:r>
        <w:t>Here are the steps involved:</w:t>
      </w:r>
    </w:p>
    <w:p w14:paraId="33662219" w14:textId="77777777" w:rsidR="006C3BAF" w:rsidRDefault="006C3BAF" w:rsidP="006C3BAF">
      <w:pPr>
        <w:pStyle w:val="blockchainList"/>
      </w:pPr>
      <w:r>
        <w:t>On a Blockchain, transactions are happening between different nodes on the network all the time. In our example, Alice initiate a transaction to Bob.</w:t>
      </w:r>
    </w:p>
    <w:p w14:paraId="7036E5BB" w14:textId="77777777" w:rsidR="006C3BAF" w:rsidRDefault="006C3BAF" w:rsidP="007D583A">
      <w:pPr>
        <w:pStyle w:val="blockchainList"/>
      </w:pPr>
      <w:r>
        <w:t xml:space="preserve">Alice’s wallet </w:t>
      </w:r>
      <w:proofErr w:type="gramStart"/>
      <w:r>
        <w:t>encrypt</w:t>
      </w:r>
      <w:proofErr w:type="gramEnd"/>
      <w:r>
        <w:t xml:space="preserve"> her coin with Bob’s public key and signs the transaction with her private key.</w:t>
      </w:r>
    </w:p>
    <w:p w14:paraId="0518302C" w14:textId="77777777" w:rsidR="006C3BAF" w:rsidRDefault="006C3BAF" w:rsidP="007D583A">
      <w:pPr>
        <w:pStyle w:val="blockchainList"/>
      </w:pPr>
      <w:r>
        <w:t>The transaction will not be added to the Blockchain right away. Instead it is added to pending transaction pool.</w:t>
      </w:r>
    </w:p>
    <w:p w14:paraId="0BFCB791" w14:textId="77777777" w:rsidR="006C3BAF" w:rsidRDefault="006C3BAF" w:rsidP="007D583A">
      <w:pPr>
        <w:pStyle w:val="blockchainList"/>
      </w:pPr>
      <w:r>
        <w:t>Special nodes, called miners, pick up several transactions from the pool.</w:t>
      </w:r>
    </w:p>
    <w:p w14:paraId="791AF643" w14:textId="77777777" w:rsidR="006C3BAF" w:rsidRDefault="006C3BAF" w:rsidP="007D583A">
      <w:pPr>
        <w:pStyle w:val="blockchainList"/>
      </w:pPr>
      <w:r>
        <w:t>Miners first validate all the transactions to see that all the transactions are fair and valid and does not contain any fraudulent transaction with problems like enough resources/fund in Alice wallet, duplicate transaction etc. (Validation rules are application specific.) These validation rules are called transactional consensus.</w:t>
      </w:r>
    </w:p>
    <w:p w14:paraId="1A665836" w14:textId="77777777" w:rsidR="006C3BAF" w:rsidRDefault="006C3BAF" w:rsidP="007D583A">
      <w:pPr>
        <w:pStyle w:val="blockchainList"/>
      </w:pPr>
      <w:r>
        <w:t>Once the transactions are validated, the miners will attempt to create a block of the transactions. This block contains a sequential ID, the transactions picked by the miner, a SHA256 Hash of all the values and a hash of the previous block.</w:t>
      </w:r>
    </w:p>
    <w:p w14:paraId="6352CA6F" w14:textId="77777777" w:rsidR="006C3BAF" w:rsidRDefault="006C3BAF" w:rsidP="007D583A">
      <w:pPr>
        <w:pStyle w:val="blockchainList"/>
      </w:pPr>
      <w:r>
        <w:t>The Blockchain Consensus then requires that a miner resolves a computational-intense mathematical problem to sign the generated block before broadcasting it to the network.</w:t>
      </w:r>
    </w:p>
    <w:p w14:paraId="7A2CF4B7" w14:textId="77777777" w:rsidR="006C3BAF" w:rsidRDefault="006C3BAF" w:rsidP="007D583A">
      <w:pPr>
        <w:pStyle w:val="blockchainList"/>
      </w:pPr>
      <w:r>
        <w:t>The other miners validate the solution of the problem and if validated accept the block.</w:t>
      </w:r>
    </w:p>
    <w:p w14:paraId="29B4FC01" w14:textId="77777777" w:rsidR="006C3BAF" w:rsidRDefault="006C3BAF" w:rsidP="007D583A">
      <w:pPr>
        <w:pStyle w:val="blockchainList"/>
      </w:pPr>
      <w:r>
        <w:t>Once over 50% of the Miners on the blockchain network accepts the block, the block is added to the blockchain and distributed to all nodes on the network.</w:t>
      </w:r>
    </w:p>
    <w:p w14:paraId="1F347F04" w14:textId="77777777" w:rsidR="006C3BAF" w:rsidRDefault="006C3BAF" w:rsidP="007D583A">
      <w:pPr>
        <w:pStyle w:val="blockchainList"/>
      </w:pPr>
      <w:r>
        <w:t>Bob finally sees $50 in his charity donation wallet.</w:t>
      </w:r>
    </w:p>
    <w:p w14:paraId="3BF98F53" w14:textId="2C9836A7" w:rsidR="006C3BAF" w:rsidRDefault="006C3BAF" w:rsidP="007D583A">
      <w:pPr>
        <w:pStyle w:val="blockchainList"/>
      </w:pPr>
      <w:r>
        <w:t>The winning miner who created the accepted block is awarded with transaction fee and/or a new coin.</w:t>
      </w:r>
    </w:p>
    <w:p w14:paraId="36103A87" w14:textId="5EF195AE" w:rsidR="00290EA3" w:rsidRDefault="009B6B1A" w:rsidP="003805AA">
      <w:pPr>
        <w:pStyle w:val="blockchainList"/>
        <w:numPr>
          <w:ilvl w:val="0"/>
          <w:numId w:val="0"/>
        </w:numPr>
        <w:ind w:left="480" w:hanging="480"/>
      </w:pPr>
      <w:r>
        <w:rPr>
          <w:noProof/>
        </w:rPr>
        <w:drawing>
          <wp:inline distT="0" distB="0" distL="0" distR="0" wp14:anchorId="0776AC71" wp14:editId="031BB4BC">
            <wp:extent cx="3200400" cy="41290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4129045"/>
                    </a:xfrm>
                    <a:prstGeom prst="rect">
                      <a:avLst/>
                    </a:prstGeom>
                    <a:noFill/>
                  </pic:spPr>
                </pic:pic>
              </a:graphicData>
            </a:graphic>
          </wp:inline>
        </w:drawing>
      </w:r>
      <w:r w:rsidR="002531A2">
        <w:t xml:space="preserve"> </w:t>
      </w:r>
    </w:p>
    <w:p w14:paraId="13D4311A" w14:textId="106DBC25" w:rsidR="00290EA3" w:rsidRDefault="00290EA3" w:rsidP="00290EA3">
      <w:pPr>
        <w:pStyle w:val="Heading1"/>
      </w:pPr>
      <w:r>
        <w:t>Blockchain Types</w:t>
      </w:r>
    </w:p>
    <w:p w14:paraId="5CD79CE6" w14:textId="45F0EE80" w:rsidR="00290EA3" w:rsidRPr="00290EA3" w:rsidRDefault="00290EA3" w:rsidP="00290EA3">
      <w:r>
        <w:t>To do</w:t>
      </w:r>
    </w:p>
    <w:p w14:paraId="42E04142" w14:textId="50AB4A9A" w:rsidR="00D94E99" w:rsidRDefault="00D94E99" w:rsidP="0028206B">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 xml:space="preserve">Blockchain will help address several modern-day security concerns, including issues with contracts, identity, and fraud management. Blockchain-based lists will allow online retailers </w:t>
      </w:r>
      <w:r w:rsidR="00D75681">
        <w:lastRenderedPageBreak/>
        <w:t>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06C30965"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034C1195" w14:textId="680FC19B" w:rsidR="007E3AA6" w:rsidRDefault="007E3AA6" w:rsidP="009E6B24">
      <w:pPr>
        <w:jc w:val="both"/>
      </w:pPr>
      <w:r>
        <w:t xml:space="preserve">    </w:t>
      </w:r>
      <w:r w:rsidRPr="007E3AA6">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1D95808C" w14:textId="630B99DE" w:rsidR="00826319" w:rsidRDefault="00826319" w:rsidP="00826319">
      <w:pPr>
        <w:pStyle w:val="Heading1"/>
      </w:pPr>
      <w:r>
        <w:t>Big</w:t>
      </w:r>
      <w:r w:rsidR="005109F6">
        <w:t>chainDB</w:t>
      </w:r>
    </w:p>
    <w:p w14:paraId="303CF4D4" w14:textId="23141F02" w:rsidR="005109F6" w:rsidRDefault="0099499B" w:rsidP="005109F6">
      <w:pPr>
        <w:pStyle w:val="paragraphs"/>
      </w:pPr>
      <w:r>
        <w:t xml:space="preserve">    </w:t>
      </w:r>
      <w:hyperlink r:id="rId18">
        <w:r w:rsidR="00871E9E">
          <w:rPr>
            <w:rStyle w:val="Hyperlink"/>
          </w:rPr>
          <w:t>BigchainDB</w:t>
        </w:r>
      </w:hyperlink>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1" w:name="decentralized-control"/>
      <w:r>
        <w:t>Decentralized Control</w:t>
      </w:r>
      <w:bookmarkEnd w:id="1"/>
    </w:p>
    <w:p w14:paraId="252BAA1B" w14:textId="77777777" w:rsidR="00871E9E" w:rsidRDefault="00871E9E" w:rsidP="00871E9E">
      <w:pPr>
        <w:pStyle w:val="paragraphs"/>
      </w:pPr>
      <w:r>
        <w:t xml:space="preserve">BigchainDB is designed to be </w:t>
      </w:r>
      <w:hyperlink r:id="rId19">
        <w:r>
          <w:rPr>
            <w:rStyle w:val="Hyperlink"/>
          </w:rPr>
          <w:t>decentralized</w:t>
        </w:r>
      </w:hyperlink>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w:t>
      </w:r>
      <w:r>
        <w:lastRenderedPageBreak/>
        <w:t xml:space="preserve">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77777777" w:rsidR="00871E9E" w:rsidRDefault="00871E9E" w:rsidP="00871E9E">
      <w:pPr>
        <w:pStyle w:val="paragraphs"/>
      </w:pPr>
      <w:r>
        <w:t xml:space="preserve">There is no supervisor node that has can override or supersede the authority of any other </w:t>
      </w:r>
      <w:proofErr w:type="gramStart"/>
      <w:r>
        <w:t>node..</w:t>
      </w:r>
      <w:proofErr w:type="gramEnd"/>
      <w:r>
        <w:t xml:space="preserv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A1F2E46" w14:textId="26EB698C" w:rsidR="0099499B" w:rsidRDefault="0099499B" w:rsidP="005109F6">
      <w:pPr>
        <w:pStyle w:val="Text"/>
        <w:ind w:firstLine="0"/>
      </w:pP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5F320924" w14:textId="55489036" w:rsidR="00826319" w:rsidRDefault="00826319" w:rsidP="007E3AA6">
      <w:pPr>
        <w:pStyle w:val="Text"/>
        <w:ind w:firstLine="0"/>
      </w:pP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60EB045D" w14:textId="77777777" w:rsidR="00871E9E" w:rsidRDefault="00871E9E" w:rsidP="00871E9E">
      <w:pPr>
        <w:pStyle w:val="Heading2"/>
      </w:pPr>
      <w:bookmarkStart w:id="2" w:name="transaction-immutability"/>
      <w:r>
        <w:t>Transaction Immutability</w:t>
      </w:r>
      <w:bookmarkEnd w:id="2"/>
    </w:p>
    <w:p w14:paraId="4CC68D2E" w14:textId="77777777" w:rsidR="00C213F3" w:rsidRDefault="00C213F3" w:rsidP="00C213F3">
      <w:pPr>
        <w:pStyle w:val="paragraphs"/>
      </w:pPr>
      <w:r>
        <w:t xml:space="preserve">Blockchains ledgers are generally considered immutable, unchanging over time. This is of course a generalization as nothing is impossible, it is just highly unlikely in the </w:t>
      </w:r>
      <w:r>
        <w:t>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77777777"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w:t>
      </w:r>
      <w:proofErr w:type="gramStart"/>
      <w:r>
        <w:t>instance</w:t>
      </w:r>
      <w:proofErr w:type="gramEnd"/>
      <w:r>
        <w:t xml:space="preserve"> Bitcoin Then it uses a proof-of-work backed by a monetary incentive to make it very expensive for a hacker to try and surpass the honest nodes. This proof of work method however is slow, too slow to be used by a database, and so BigchainDB does not use it.</w:t>
      </w:r>
    </w:p>
    <w:p w14:paraId="73C42842" w14:textId="77777777" w:rsidR="00C213F3" w:rsidRDefault="005154E7" w:rsidP="00C213F3">
      <w:pPr>
        <w:pStyle w:val="paragraphs"/>
      </w:pPr>
      <w:hyperlink r:id="rId22">
        <w:proofErr w:type="spellStart"/>
        <w:r w:rsidR="00C213F3">
          <w:rPr>
            <w:rStyle w:val="Hyperlink"/>
          </w:rPr>
          <w:t>Tendermint</w:t>
        </w:r>
        <w:proofErr w:type="spellEnd"/>
      </w:hyperlink>
      <w:r w:rsidR="00C213F3">
        <w:t xml:space="preserve"> is a distributed Byzantine-fault tolerant state machine replication protocol. It is tolerant to failure of up to 1/3 of the nodes, it is eventually consistent as every node will see the same transaction </w:t>
      </w:r>
      <w:proofErr w:type="gramStart"/>
      <w:r w:rsidR="00C213F3">
        <w:t>log, and</w:t>
      </w:r>
      <w:proofErr w:type="gramEnd"/>
      <w:r w:rsidR="00C213F3">
        <w:t xml:space="preserve">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DBA90D" w:rsidR="00C213F3" w:rsidRDefault="00C213F3" w:rsidP="00C213F3">
      <w:pPr>
        <w:pStyle w:val="paragraphs"/>
      </w:pPr>
      <w:r>
        <w:rPr>
          <w:noProof/>
        </w:rPr>
        <w:drawing>
          <wp:inline distT="0" distB="0" distL="0" distR="0" wp14:anchorId="08F14173" wp14:editId="70A50033">
            <wp:extent cx="3200400" cy="194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946910"/>
                    </a:xfrm>
                    <a:prstGeom prst="rect">
                      <a:avLst/>
                    </a:prstGeom>
                  </pic:spPr>
                </pic:pic>
              </a:graphicData>
            </a:graphic>
          </wp:inline>
        </w:drawing>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3" w:name="standard-queries"/>
      <w:r>
        <w:t>Standard Queries</w:t>
      </w:r>
      <w:bookmarkEnd w:id="3"/>
    </w:p>
    <w:p w14:paraId="2D19B6CA" w14:textId="77777777" w:rsidR="00C213F3" w:rsidRDefault="00C213F3" w:rsidP="00C213F3">
      <w:pPr>
        <w:pStyle w:val="paragraphs"/>
      </w:pPr>
      <w:r>
        <w:t xml:space="preserve">A users on BigchainDB can </w:t>
      </w:r>
      <w:hyperlink r:id="rId24">
        <w:r>
          <w:rPr>
            <w:rStyle w:val="Hyperlink"/>
          </w:rPr>
          <w:t>query</w:t>
        </w:r>
      </w:hyperlink>
      <w:r>
        <w:t xml:space="preserve"> all stored data, all transactions, assets and metadata in a BigchainDB using the standard MongoDB query engine. Users can even use at least a </w:t>
      </w:r>
      <w:r>
        <w:lastRenderedPageBreak/>
        <w:t xml:space="preserve">subset of </w:t>
      </w:r>
      <w:hyperlink r:id="rId25">
        <w:r>
          <w:rPr>
            <w:rStyle w:val="Hyperlink"/>
          </w:rPr>
          <w:t>SQL</w:t>
        </w:r>
      </w:hyperlink>
      <w:r>
        <w:t xml:space="preserve"> with the right tools and drivers.</w:t>
      </w:r>
    </w:p>
    <w:p w14:paraId="4E8634E7" w14:textId="77777777" w:rsidR="00C213F3" w:rsidRDefault="00C213F3" w:rsidP="00C213F3">
      <w:pPr>
        <w:pStyle w:val="Heading2"/>
      </w:pPr>
      <w:bookmarkStart w:id="4" w:name="sybil-tolerance"/>
      <w:r>
        <w:t>Sybil Tolerance</w:t>
      </w:r>
      <w:bookmarkEnd w:id="4"/>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5" w:name="_Hlk536688934"/>
      <w:r>
        <w:t>Big</w:t>
      </w:r>
      <w:r w:rsidR="00C213F3">
        <w:t>c</w:t>
      </w:r>
      <w:r>
        <w:t>hainDB Demo</w:t>
      </w:r>
    </w:p>
    <w:p w14:paraId="61E5DA9A" w14:textId="77777777" w:rsidR="00D76231" w:rsidRDefault="00D76231" w:rsidP="00D76231">
      <w:pPr>
        <w:pStyle w:val="FirstParagraph"/>
      </w:pPr>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26">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27">
        <w:r>
          <w:rPr>
            <w:rStyle w:val="Hyperlink"/>
          </w:rPr>
          <w:t>BigChainDBProject_PythonDriver.pdf</w:t>
        </w:r>
      </w:hyperlink>
      <w:r>
        <w:t>.</w:t>
      </w:r>
    </w:p>
    <w:p w14:paraId="490A3345" w14:textId="48403FAE" w:rsidR="00D94E99" w:rsidRDefault="00D94E99" w:rsidP="00D94E99">
      <w:pPr>
        <w:pStyle w:val="Heading1"/>
      </w:pPr>
      <w:r>
        <w:t xml:space="preserve">Blockchain </w:t>
      </w:r>
      <w:r w:rsidR="00B4091B">
        <w:t>outlook</w:t>
      </w:r>
    </w:p>
    <w:bookmarkEnd w:id="5"/>
    <w:p w14:paraId="767EE6DB" w14:textId="51C30953" w:rsidR="00404741" w:rsidRDefault="000F019F" w:rsidP="007E3AA6">
      <w:pPr>
        <w:pStyle w:val="Text"/>
        <w:ind w:firstLine="0"/>
      </w:pPr>
      <w:r>
        <w:t>In theory, blockchain cuts costs and increases transaction efficiency because the technology eliminates the need for a third-party intermediary, such as a bank. Bitcoin is the first application of blockchain technology</w:t>
      </w:r>
      <w:r w:rsidR="00404741">
        <w:t>.</w:t>
      </w:r>
      <w:r>
        <w:t xml:space="preserve"> Its price, and that of many other cryptocurrencies, skyrocketed</w:t>
      </w:r>
      <w:r w:rsidR="00404741">
        <w:t>, then</w:t>
      </w:r>
      <w:r>
        <w:t xml:space="preserve"> becoming apparent to many that blockchain technology </w:t>
      </w:r>
      <w:r w:rsidR="00404741">
        <w:t>in the financial</w:t>
      </w:r>
      <w:r w:rsidR="00C408A3">
        <w:t xml:space="preserve"> payment</w:t>
      </w:r>
      <w:r w:rsidR="00404741">
        <w:t xml:space="preserve"> industry </w:t>
      </w:r>
      <w:r>
        <w:t>isn’t necessarily the best solution i</w:t>
      </w:r>
      <w:r w:rsidR="00404741">
        <w:t>n the near term</w:t>
      </w:r>
      <w:r>
        <w:t xml:space="preserve">. It </w:t>
      </w:r>
      <w:r w:rsidR="00404741">
        <w:t xml:space="preserve">requires a </w:t>
      </w:r>
      <w:r w:rsidR="005B33B5">
        <w:t xml:space="preserve">mind shift, </w:t>
      </w:r>
      <w:r w:rsidR="00404741">
        <w:t xml:space="preserve">culture change, </w:t>
      </w:r>
      <w:r w:rsidR="00C408A3">
        <w:t>systematically</w:t>
      </w:r>
      <w:r w:rsidR="00404741">
        <w:t xml:space="preserve"> reorganize the society we currently live in. </w:t>
      </w:r>
    </w:p>
    <w:p w14:paraId="1C25C380" w14:textId="77777777" w:rsidR="00404741" w:rsidRDefault="00404741" w:rsidP="007E3AA6">
      <w:pPr>
        <w:pStyle w:val="Text"/>
        <w:ind w:firstLine="0"/>
      </w:pPr>
    </w:p>
    <w:p w14:paraId="51BE89C6" w14:textId="11AF6D1E" w:rsidR="005B33B5" w:rsidRDefault="005B33B5" w:rsidP="007E3AA6">
      <w:pPr>
        <w:pStyle w:val="Text"/>
        <w:ind w:firstLine="0"/>
      </w:pPr>
      <w:r w:rsidRPr="005B33B5">
        <w:t xml:space="preserve">The application of blockchain has now shifted to various areas such as smart contracts, digital identity, </w:t>
      </w:r>
      <w:proofErr w:type="spellStart"/>
      <w:r>
        <w:t>assest</w:t>
      </w:r>
      <w:proofErr w:type="spellEnd"/>
      <w:r>
        <w:t xml:space="preserve"> tracking</w:t>
      </w:r>
      <w:r w:rsidRPr="005B33B5">
        <w:t xml:space="preserve">, clearing, and settlement. Some of the major factors driving the growth of the blockchain technology market are transparency and immutability, faster transactions, and reduced total cost of ownership. The blockchain technology also offers other key benefits such as trustless exchange, durability and reliability, and empowers the users to control all their information and transactions. </w:t>
      </w:r>
    </w:p>
    <w:p w14:paraId="39A43073" w14:textId="11F9DAF6" w:rsidR="00D94E99" w:rsidRDefault="005B33B5" w:rsidP="007E3AA6">
      <w:pPr>
        <w:pStyle w:val="Text"/>
        <w:ind w:firstLine="0"/>
      </w:pPr>
      <w:r>
        <w:t xml:space="preserve">    </w:t>
      </w:r>
      <w:r w:rsidR="00D94E99">
        <w:t>Several analysts expect blockchain will first prove its value in supply chain management, where Cisco and IBM are both working on applying the technology.</w:t>
      </w:r>
      <w:r w:rsidR="00232007">
        <w:t xml:space="preserve"> </w:t>
      </w:r>
      <w:r w:rsidR="00D94E99">
        <w:t>Still, industry experts project on average that the technology will take 5.9 years to gain widespread adoption, according to a Cowen survey.</w:t>
      </w:r>
    </w:p>
    <w:p w14:paraId="3951D8A6" w14:textId="77777777" w:rsidR="005B33B5" w:rsidRDefault="005B33B5" w:rsidP="000F019F"/>
    <w:p w14:paraId="432968B7" w14:textId="3467FB80" w:rsidR="00C408A3" w:rsidRDefault="00C408A3" w:rsidP="000F019F">
      <w:r>
        <w:rPr>
          <w:noProof/>
        </w:rPr>
        <w:drawing>
          <wp:inline distT="0" distB="0" distL="0" distR="0" wp14:anchorId="09096976" wp14:editId="57AD74D5">
            <wp:extent cx="32004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2054225"/>
                    </a:xfrm>
                    <a:prstGeom prst="rect">
                      <a:avLst/>
                    </a:prstGeom>
                    <a:noFill/>
                  </pic:spPr>
                </pic:pic>
              </a:graphicData>
            </a:graphic>
          </wp:inline>
        </w:drawing>
      </w:r>
    </w:p>
    <w:p w14:paraId="0B93F712" w14:textId="77777777" w:rsidR="00C408A3" w:rsidRDefault="00C408A3" w:rsidP="00D94E99"/>
    <w:p w14:paraId="518D5F29" w14:textId="77777777" w:rsidR="00D94E99" w:rsidRDefault="00D94E99" w:rsidP="007E3AA6">
      <w:pPr>
        <w:pStyle w:val="Text"/>
        <w:ind w:firstLine="0"/>
      </w:pPr>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07D4F9C" w14:textId="1A7413ED" w:rsidR="00232007" w:rsidRPr="00232007" w:rsidRDefault="006F6FA7" w:rsidP="007E3AA6">
      <w:pPr>
        <w:pStyle w:val="Text"/>
        <w:ind w:firstLine="0"/>
      </w:pPr>
      <w:r>
        <w:t xml:space="preserve">    </w:t>
      </w:r>
      <w:r w:rsidR="00232007" w:rsidRPr="00232007">
        <w:t>As more organizations put their human and financial resources behind blockchain and come to better realize how it can improve their business processes and their bottom lines, we expect the technology to gain significant traction, as its cost savings, competitive advantages, and ROI benefits become more pronounced.</w:t>
      </w:r>
      <w:r>
        <w:t xml:space="preserve"> </w:t>
      </w:r>
    </w:p>
    <w:p w14:paraId="743E876F" w14:textId="1EA35AF0" w:rsidR="00232007" w:rsidRPr="00232007" w:rsidRDefault="006F6FA7" w:rsidP="007E3AA6">
      <w:pPr>
        <w:pStyle w:val="Text"/>
        <w:ind w:firstLine="0"/>
      </w:pPr>
      <w:r>
        <w:t xml:space="preserve">    </w:t>
      </w:r>
      <w:r w:rsidR="00232007" w:rsidRPr="00232007">
        <w:t>The view further down the road is an inspiring one. We see blockchain enabling a completely new level of information exchange both within—and across—industries. As connections are made between blockchain and other emerging technologies, particularly the cloud and automation, we see the potential for blockchain to help organizations create and realize new value for businesses beyond anything we can imagine with existing technologies</w:t>
      </w:r>
      <w:r w:rsidR="007E3AA6">
        <w:t>.</w:t>
      </w:r>
    </w:p>
    <w:p w14:paraId="02B10600" w14:textId="77777777" w:rsidR="00232007" w:rsidRDefault="00232007" w:rsidP="00D94E99">
      <w:pPr>
        <w:rPr>
          <w:rStyle w:val="Hyperlink"/>
        </w:rPr>
      </w:pPr>
    </w:p>
    <w:p w14:paraId="169D9AD2" w14:textId="77777777" w:rsidR="00232007" w:rsidRDefault="00232007" w:rsidP="00D94E99">
      <w:pPr>
        <w:rPr>
          <w:rStyle w:val="Hyperlink"/>
        </w:rPr>
      </w:pPr>
    </w:p>
    <w:p w14:paraId="21171397" w14:textId="77777777" w:rsidR="00E97402" w:rsidRDefault="00E97402">
      <w:pPr>
        <w:pStyle w:val="ReferenceHead"/>
      </w:pPr>
      <w:r>
        <w:t>References</w:t>
      </w:r>
    </w:p>
    <w:p w14:paraId="02374AF6" w14:textId="138B71A5" w:rsidR="00A01A48" w:rsidRDefault="00A01A48" w:rsidP="00A01A48">
      <w:pPr>
        <w:pStyle w:val="References"/>
      </w:pPr>
      <w:r>
        <w:t>https://blockgeeks.com/guides/what-is-blockchain-technology/ "Judd Bagley (</w:t>
      </w:r>
      <w:proofErr w:type="gramStart"/>
      <w:r>
        <w:t>2018 ,</w:t>
      </w:r>
      <w:proofErr w:type="gramEnd"/>
      <w:r>
        <w:t xml:space="preserve">  Sep . ).  What is Blockchain Technology? A Step-by-Step Guide </w:t>
      </w:r>
      <w:proofErr w:type="gramStart"/>
      <w:r>
        <w:t>For</w:t>
      </w:r>
      <w:proofErr w:type="gramEnd"/>
      <w:r>
        <w:t xml:space="preserve"> Beginners. </w:t>
      </w:r>
      <w:proofErr w:type="spellStart"/>
      <w:r>
        <w:t>Blockgeeks</w:t>
      </w:r>
      <w:proofErr w:type="spellEnd"/>
      <w:r>
        <w:t>."</w:t>
      </w:r>
    </w:p>
    <w:p w14:paraId="1E438341" w14:textId="679376AB" w:rsidR="00A01A48" w:rsidRDefault="00A01A48" w:rsidP="00A01A48">
      <w:pPr>
        <w:pStyle w:val="References"/>
      </w:pPr>
      <w:r>
        <w:t>https://medium.com/blockchain-review/how-does-the-blockchain-work-for-dummies-explained-simply-9f94d386e093 "Collin Thompson 2016 Oct. How does the Blockchain Work? (Part 1). The Blockchain Review."</w:t>
      </w:r>
    </w:p>
    <w:p w14:paraId="1F0F1DD3" w14:textId="4A918C7B" w:rsidR="00A01A48" w:rsidRDefault="00A01A48" w:rsidP="00A01A48">
      <w:pPr>
        <w:pStyle w:val="References"/>
      </w:pPr>
      <w:r>
        <w:lastRenderedPageBreak/>
        <w:t xml:space="preserve">https://blockchainhub.net/blockchains-and-distributed-ledger-technologies-in-general/ "Collin Thompson (2016 Oct.). Blockchains &amp; Distributed Ledger Technologies. </w:t>
      </w:r>
      <w:proofErr w:type="spellStart"/>
      <w:r>
        <w:t>BlockchainHub</w:t>
      </w:r>
      <w:proofErr w:type="spellEnd"/>
      <w:r>
        <w:t>."</w:t>
      </w:r>
    </w:p>
    <w:p w14:paraId="21F7DD87" w14:textId="4CC738C1" w:rsidR="00A01A48" w:rsidRDefault="00A01A48" w:rsidP="00A01A48">
      <w:pPr>
        <w:pStyle w:val="References"/>
      </w:pPr>
      <w:r>
        <w:t>https://web.archive.org/web/20140226205104/http://origin-www.computer.org/csdl/mags/co/1977/06/01646525.pdf "Exhaustive Cryptanalysis of the NBS Data Encryption Standard"</w:t>
      </w:r>
    </w:p>
    <w:p w14:paraId="3CFA4E86" w14:textId="11D91770" w:rsidR="00A01A48" w:rsidRDefault="00A01A48" w:rsidP="00A01A48">
      <w:pPr>
        <w:pStyle w:val="References"/>
      </w:pPr>
      <w:r>
        <w:t xml:space="preserve">https://www.foo.be/docs/eff-des-cracker/book/crackingdessecre00elec.pdf "Electronic Frontier Foundation (1998), Cracking DES: Secrets of Encryption Research, Wiretap Politics, and Chip Design, Electronic Frontier Foundation, ISBN </w:t>
      </w:r>
      <w:proofErr w:type="spellStart"/>
      <w:r>
        <w:t>ISBN</w:t>
      </w:r>
      <w:proofErr w:type="spellEnd"/>
      <w:r>
        <w:t>: 1-56592-520-3"</w:t>
      </w:r>
    </w:p>
    <w:p w14:paraId="69A33348" w14:textId="5064D690" w:rsidR="00A01A48" w:rsidRDefault="00A01A48" w:rsidP="00A01A48">
      <w:pPr>
        <w:pStyle w:val="References"/>
      </w:pPr>
      <w:r>
        <w:t>https://www.cs.jhu.edu/~rubin/courses/sp03/papers/diffie.hellman.pdf "Diffie, Whitfield &amp; Martin Hellman (Nov. 1976), "New Directions in Cryptography", IEEE Transactions on Information Theory IT-22: 644-654"</w:t>
      </w:r>
    </w:p>
    <w:p w14:paraId="34F351BC" w14:textId="478838F7" w:rsidR="00A01A48" w:rsidRDefault="00A01A48" w:rsidP="00A01A48">
      <w:pPr>
        <w:pStyle w:val="References"/>
      </w:pPr>
      <w:r>
        <w:t>http://# "It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6579BDCC" w:rsidR="00A01A48" w:rsidRDefault="00A01A48" w:rsidP="00A01A48">
      <w:pPr>
        <w:pStyle w:val="References"/>
      </w:pPr>
      <w:r>
        <w:t>http://www.toad.com/gnu/cfp.talk.txt "John Gilmore (March 1991), Privacy, Technology, and the Open Society"</w:t>
      </w:r>
    </w:p>
    <w:p w14:paraId="65CF438F" w14:textId="0A73230A" w:rsidR="00A01A48" w:rsidRDefault="00A01A48" w:rsidP="00A01A48">
      <w:pPr>
        <w:pStyle w:val="References"/>
      </w:pPr>
      <w:r>
        <w:t xml:space="preserve">https://www.activism.net/cypherpunk/manifesto.html "A </w:t>
      </w:r>
      <w:proofErr w:type="spellStart"/>
      <w:r>
        <w:t>Cypherpunk's</w:t>
      </w:r>
      <w:proofErr w:type="spellEnd"/>
      <w:r>
        <w:t xml:space="preserve"> Manifesto"</w:t>
      </w:r>
    </w:p>
    <w:p w14:paraId="5B5FB364" w14:textId="7E13E7A2" w:rsidR="00A01A48" w:rsidRDefault="00A01A48" w:rsidP="00A01A48">
      <w:pPr>
        <w:pStyle w:val="References"/>
      </w:pPr>
      <w:r>
        <w:t>https://ieeexplore.ieee.org/document/1055638 "Diffie, Whitfield; Hellman, Martin E. (November 1976). "New Directions in Cryptography" (PDF). IEEE Transactions on Information Theory. 22 (6): 644–654. doi:10.1109/TIT.1976.1055638. Archived (PDF) from the original on 2014-11-29."</w:t>
      </w:r>
    </w:p>
    <w:p w14:paraId="0171F97F" w14:textId="5CAA2A1C" w:rsidR="00A01A48" w:rsidRDefault="00A01A48" w:rsidP="00A01A48">
      <w:pPr>
        <w:pStyle w:val="References"/>
      </w:pPr>
      <w:r>
        <w:t>https://patents.google.com/patent/US4200770 "Cryptographic apparatus and method"</w:t>
      </w:r>
    </w:p>
    <w:p w14:paraId="0C7D1B69" w14:textId="071E628C" w:rsidR="00A01A48" w:rsidRDefault="00A01A48" w:rsidP="00A01A48">
      <w:pPr>
        <w:pStyle w:val="References"/>
      </w:pPr>
      <w:r>
        <w:t>https://www.gchq.gov.uk/sites/default/files/document_files/CESG_Research_Report_No_3006_0.pdf "The Possibility of Secure Non-Secret Digital Encryption"</w:t>
      </w:r>
    </w:p>
    <w:p w14:paraId="36914D4F" w14:textId="1EDDF138" w:rsidR="00A01A48" w:rsidRDefault="00A01A48" w:rsidP="00A01A48">
      <w:pPr>
        <w:pStyle w:val="References"/>
      </w:pPr>
      <w:r>
        <w:t>http://en.citizendium.org/wiki/Cypherpunk/Citable_Version "</w:t>
      </w:r>
      <w:proofErr w:type="spellStart"/>
      <w:r>
        <w:t>Cypherpunk</w:t>
      </w:r>
      <w:proofErr w:type="spellEnd"/>
      <w:r>
        <w:t>/Citable Version"</w:t>
      </w:r>
    </w:p>
    <w:p w14:paraId="7F4F9D95" w14:textId="437BB741" w:rsidR="00A01A48" w:rsidRDefault="00A01A48" w:rsidP="00A01A48">
      <w:pPr>
        <w:pStyle w:val="References"/>
      </w:pPr>
      <w:r>
        <w:t xml:space="preserve">https://cryptome.org/0001/assange-cpunks.htm "An Archive of Julian Assange's </w:t>
      </w:r>
      <w:proofErr w:type="spellStart"/>
      <w:r>
        <w:t>Cypherpunk</w:t>
      </w:r>
      <w:proofErr w:type="spellEnd"/>
      <w:r>
        <w:t xml:space="preserve"> Mailing List Posts"</w:t>
      </w:r>
    </w:p>
    <w:p w14:paraId="2C5D6965" w14:textId="7C31FE25" w:rsidR="00A01A48" w:rsidRDefault="00A01A48" w:rsidP="00A01A48">
      <w:pPr>
        <w:pStyle w:val="References"/>
      </w:pPr>
      <w:r>
        <w:t>https://www.bigchaindb.com/ "BigchainDB"</w:t>
      </w:r>
    </w:p>
    <w:p w14:paraId="16A122BB" w14:textId="24EFC0DD" w:rsidR="00A01A48" w:rsidRDefault="00A01A48" w:rsidP="00A01A48">
      <w:pPr>
        <w:pStyle w:val="References"/>
      </w:pPr>
      <w:r>
        <w:t>http://nakamotostudies.org/wp-content/uploads/2018/03/bitcoin.pdf "Bitcoin: A Peer-to-Peer Electronic Cash System"</w:t>
      </w:r>
    </w:p>
    <w:p w14:paraId="3EBE2E02" w14:textId="096830CA" w:rsidR="00A01A48" w:rsidRDefault="00A01A48" w:rsidP="00A01A48">
      <w:pPr>
        <w:pStyle w:val="References"/>
      </w:pPr>
      <w:r>
        <w:t>\</w:t>
      </w:r>
      <w:r>
        <w:t>https://www.bigchaindb.com/whitepaper/bigchaindb-whitepaper.pdf "BigchainDB 2.0, The Blockchain Database"</w:t>
      </w:r>
    </w:p>
    <w:p w14:paraId="20F7E6E8" w14:textId="7D24784A" w:rsidR="00A01A48" w:rsidRDefault="00A01A48" w:rsidP="00A01A48">
      <w:pPr>
        <w:pStyle w:val="References"/>
      </w:pPr>
      <w:r>
        <w:t xml:space="preserve">https://www.tendermint.com/docs/introduction/what-is-tendermint.html "What is </w:t>
      </w:r>
      <w:proofErr w:type="spellStart"/>
      <w:r>
        <w:t>Tendermint</w:t>
      </w:r>
      <w:proofErr w:type="spellEnd"/>
      <w:r>
        <w:t>?"</w:t>
      </w:r>
    </w:p>
    <w:p w14:paraId="61622680" w14:textId="7B27B6F3" w:rsidR="00A01A48" w:rsidRDefault="00A01A48" w:rsidP="00A01A48">
      <w:pPr>
        <w:pStyle w:val="References"/>
      </w:pPr>
      <w:r>
        <w:t>http://docs.bigchaindb.com/en/latest/decentralized.html "How BigchainDB is Decentralized"</w:t>
      </w:r>
    </w:p>
    <w:p w14:paraId="0D6BDCA3" w14:textId="3DA28316" w:rsidR="00A01A48" w:rsidRDefault="00A01A48" w:rsidP="00A01A48">
      <w:pPr>
        <w:pStyle w:val="References"/>
      </w:pPr>
      <w:r>
        <w:t>https://docs.bigchaindb.com/en/latest/immutable.html "How BigchainDB is Immutable"</w:t>
      </w:r>
    </w:p>
    <w:p w14:paraId="7DFC0E69" w14:textId="1E8BB1BF" w:rsidR="00A01A48" w:rsidRDefault="00A01A48" w:rsidP="00A01A48">
      <w:pPr>
        <w:pStyle w:val="References"/>
      </w:pPr>
      <w:r>
        <w:t>https://www.bigchaindb.com/developers/guide/key-concepts-of-bigchaindb/ "Key concepts of BigchainDB"</w:t>
      </w:r>
    </w:p>
    <w:p w14:paraId="49C1D0FF" w14:textId="702E9C30" w:rsidR="00A01A48" w:rsidRDefault="00A01A48" w:rsidP="00A01A48">
      <w:pPr>
        <w:pStyle w:val="References"/>
      </w:pPr>
      <w:r>
        <w:t>https://studio3t.com/knowledge-base/articles/sql-query/ "SQL Query"</w:t>
      </w:r>
    </w:p>
    <w:p w14:paraId="2B7BB469" w14:textId="472AD94B" w:rsidR="00A01A48" w:rsidRDefault="00A01A48" w:rsidP="00A01A48">
      <w:pPr>
        <w:pStyle w:val="References"/>
      </w:pPr>
      <w:r>
        <w:t>https://docs.bigchaindb.com/en/latest/query.html "Querying BigchainDB"</w:t>
      </w:r>
    </w:p>
    <w:p w14:paraId="43C4D797" w14:textId="51DEF5D3" w:rsidR="00A01A48" w:rsidRDefault="00A01A48" w:rsidP="00A01A48">
      <w:pPr>
        <w:pStyle w:val="References"/>
      </w:pPr>
      <w:r>
        <w:t>https://github.com/bigchaindb/bigchaindb-driver "</w:t>
      </w:r>
      <w:proofErr w:type="spellStart"/>
      <w:r>
        <w:t>bigchaindb</w:t>
      </w:r>
      <w:proofErr w:type="spellEnd"/>
      <w:r>
        <w:t>-driver"</w:t>
      </w:r>
    </w:p>
    <w:p w14:paraId="718FA594" w14:textId="718988D9" w:rsidR="00A01A48" w:rsidRDefault="00A01A48" w:rsidP="00A01A48">
      <w:pPr>
        <w:pStyle w:val="References"/>
      </w:pPr>
      <w:r>
        <w:t>https://www.python.org/ "Python"</w:t>
      </w:r>
    </w:p>
    <w:p w14:paraId="2ED003EC" w14:textId="4453EDEF" w:rsidR="00A01A48" w:rsidRDefault="00A01A48" w:rsidP="00A01A48">
      <w:pPr>
        <w:pStyle w:val="References"/>
      </w:pPr>
      <w:r>
        <w:t>https://www.mongodb.com/download-center "MongoDB"</w:t>
      </w:r>
    </w:p>
    <w:p w14:paraId="7E6658DD" w14:textId="77777777" w:rsidR="00A01A48" w:rsidRDefault="00A01A48" w:rsidP="00A01A48">
      <w:pPr>
        <w:pStyle w:val="References"/>
      </w:pPr>
      <w:r>
        <w:t>https://mmonit.com/monit/ "Monit"</w:t>
      </w:r>
    </w:p>
    <w:p w14:paraId="794B6158" w14:textId="2ADD1473" w:rsidR="0037551B" w:rsidRPr="00C53A81" w:rsidRDefault="00A01A48" w:rsidP="00A01A48">
      <w:pPr>
        <w:pStyle w:val="References"/>
      </w:pPr>
      <w:r>
        <w:t xml:space="preserve">http://www.allitebooks.com/cryptography-and-network-security-5th-edition/ "CRYPTOGRAPHY and NETWORK SECURITY </w:t>
      </w:r>
      <w:bookmarkStart w:id="6" w:name="_GoBack"/>
      <w:bookmarkEnd w:id="6"/>
      <w:r>
        <w:t>PRINCIPLES AND PRACTICE FIFTH EDITION, pg. 94"</w:t>
      </w:r>
    </w:p>
    <w:sectPr w:rsidR="0037551B" w:rsidRPr="00C53A81" w:rsidSect="00143F2E">
      <w:headerReference w:type="default" r:id="rId2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D5DE9" w14:textId="77777777" w:rsidR="005154E7" w:rsidRDefault="005154E7">
      <w:r>
        <w:separator/>
      </w:r>
    </w:p>
  </w:endnote>
  <w:endnote w:type="continuationSeparator" w:id="0">
    <w:p w14:paraId="77BB964B" w14:textId="77777777" w:rsidR="005154E7" w:rsidRDefault="0051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08822" w14:textId="77777777" w:rsidR="005154E7" w:rsidRDefault="005154E7"/>
  </w:footnote>
  <w:footnote w:type="continuationSeparator" w:id="0">
    <w:p w14:paraId="0301EA26" w14:textId="77777777" w:rsidR="005154E7" w:rsidRDefault="005154E7">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w:t>
      </w:r>
      <w:proofErr w:type="spellStart"/>
      <w:r w:rsidRPr="00C254B5">
        <w:t>Coari</w:t>
      </w:r>
      <w:proofErr w:type="spellEnd"/>
      <w:r w:rsidRPr="00C254B5">
        <w:t xml:space="preserve">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1486B4E"/>
    <w:lvl w:ilvl="0">
      <w:start w:val="1"/>
      <w:numFmt w:val="decimal"/>
      <w:pStyle w:val="blockchainLis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3"/>
  </w:num>
  <w:num w:numId="27">
    <w:abstractNumId w:val="29"/>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0"/>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730D"/>
    <w:rsid w:val="0008098F"/>
    <w:rsid w:val="000A168B"/>
    <w:rsid w:val="000B4395"/>
    <w:rsid w:val="000C56BF"/>
    <w:rsid w:val="000D2BDE"/>
    <w:rsid w:val="000E1570"/>
    <w:rsid w:val="000E2129"/>
    <w:rsid w:val="000E226E"/>
    <w:rsid w:val="000E26B9"/>
    <w:rsid w:val="000F019F"/>
    <w:rsid w:val="000F118C"/>
    <w:rsid w:val="00104BB0"/>
    <w:rsid w:val="0010794E"/>
    <w:rsid w:val="00122B99"/>
    <w:rsid w:val="0013354F"/>
    <w:rsid w:val="00143F2E"/>
    <w:rsid w:val="00144E72"/>
    <w:rsid w:val="0016037D"/>
    <w:rsid w:val="00161FB2"/>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32007"/>
    <w:rsid w:val="00243304"/>
    <w:rsid w:val="002434A1"/>
    <w:rsid w:val="002531A2"/>
    <w:rsid w:val="002631FF"/>
    <w:rsid w:val="00263943"/>
    <w:rsid w:val="00267B35"/>
    <w:rsid w:val="00277BA2"/>
    <w:rsid w:val="0028206B"/>
    <w:rsid w:val="00290EA3"/>
    <w:rsid w:val="00296D4E"/>
    <w:rsid w:val="002A12F7"/>
    <w:rsid w:val="002B66D5"/>
    <w:rsid w:val="002C51CF"/>
    <w:rsid w:val="002D270A"/>
    <w:rsid w:val="002F7910"/>
    <w:rsid w:val="00301315"/>
    <w:rsid w:val="0033447E"/>
    <w:rsid w:val="003427CE"/>
    <w:rsid w:val="00360269"/>
    <w:rsid w:val="00362484"/>
    <w:rsid w:val="0037551B"/>
    <w:rsid w:val="003805AA"/>
    <w:rsid w:val="00392DBA"/>
    <w:rsid w:val="003B15EE"/>
    <w:rsid w:val="003C3322"/>
    <w:rsid w:val="003C68C2"/>
    <w:rsid w:val="003D4CAE"/>
    <w:rsid w:val="003D5CC3"/>
    <w:rsid w:val="003E085F"/>
    <w:rsid w:val="003F26BD"/>
    <w:rsid w:val="003F52AD"/>
    <w:rsid w:val="00403481"/>
    <w:rsid w:val="0040474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50A26"/>
    <w:rsid w:val="00550BF5"/>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24FD"/>
    <w:rsid w:val="00647C09"/>
    <w:rsid w:val="00651F2C"/>
    <w:rsid w:val="00693D5D"/>
    <w:rsid w:val="0069526E"/>
    <w:rsid w:val="006B7938"/>
    <w:rsid w:val="006B7F03"/>
    <w:rsid w:val="006C3BAF"/>
    <w:rsid w:val="006F6FA7"/>
    <w:rsid w:val="00700400"/>
    <w:rsid w:val="00700635"/>
    <w:rsid w:val="00703139"/>
    <w:rsid w:val="00723AA8"/>
    <w:rsid w:val="00725B45"/>
    <w:rsid w:val="007302A1"/>
    <w:rsid w:val="007707C0"/>
    <w:rsid w:val="007715E8"/>
    <w:rsid w:val="007827D4"/>
    <w:rsid w:val="007B57B1"/>
    <w:rsid w:val="007C4336"/>
    <w:rsid w:val="007D583A"/>
    <w:rsid w:val="007E3AA6"/>
    <w:rsid w:val="007F7AA6"/>
    <w:rsid w:val="00801783"/>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A30C3"/>
    <w:rsid w:val="008A3C23"/>
    <w:rsid w:val="008B1D1B"/>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72F1"/>
    <w:rsid w:val="00A504FA"/>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0F38"/>
    <w:rsid w:val="00B53F81"/>
    <w:rsid w:val="00B56C2B"/>
    <w:rsid w:val="00B65BD3"/>
    <w:rsid w:val="00B70469"/>
    <w:rsid w:val="00B72DD8"/>
    <w:rsid w:val="00B72E09"/>
    <w:rsid w:val="00B84933"/>
    <w:rsid w:val="00BC05AD"/>
    <w:rsid w:val="00BD55A9"/>
    <w:rsid w:val="00BF018F"/>
    <w:rsid w:val="00BF0C69"/>
    <w:rsid w:val="00BF629B"/>
    <w:rsid w:val="00BF655C"/>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76231"/>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A7901"/>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pPr>
      <w:numPr>
        <w:numId w:val="41"/>
      </w:numPr>
    </w:pPr>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ckchainhub.net/blockchains-and-distributed-ledger-technologies-in-general/" TargetMode="External"/><Relationship Id="rId13" Type="http://schemas.openxmlformats.org/officeDocument/2006/relationships/hyperlink" Target="https://www.gchq.gov.uk/sites/default/files/document_files/CESG_Research_Report_No_3006_0.pdf" TargetMode="External"/><Relationship Id="rId18" Type="http://schemas.openxmlformats.org/officeDocument/2006/relationships/hyperlink" Target="https://www.bigchaindb.com/" TargetMode="External"/><Relationship Id="rId26" Type="http://schemas.openxmlformats.org/officeDocument/2006/relationships/hyperlink" Target="file:///C:\dev\DS7349BlockChain\BigchainDB\BigChainDBProject_AWSImplementation.pdf"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ieeexplore.ieee.org/document/1055638" TargetMode="External"/><Relationship Id="rId17" Type="http://schemas.openxmlformats.org/officeDocument/2006/relationships/image" Target="media/image1.png"/><Relationship Id="rId25" Type="http://schemas.openxmlformats.org/officeDocument/2006/relationships/hyperlink" Target="https://studio3t.com/knowledge-base/articles/sql-query/" TargetMode="External"/><Relationship Id="rId2" Type="http://schemas.openxmlformats.org/officeDocument/2006/relationships/numbering" Target="numbering.xml"/><Relationship Id="rId16" Type="http://schemas.openxmlformats.org/officeDocument/2006/relationships/hyperlink" Target="http://nakamotostudies.org/wp-content/uploads/2018/03/bitcoin.pdf"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24" Type="http://schemas.openxmlformats.org/officeDocument/2006/relationships/hyperlink" Target="https://docs.bigchaindb.com/en/latest/query.html" TargetMode="External"/><Relationship Id="rId5" Type="http://schemas.openxmlformats.org/officeDocument/2006/relationships/webSettings" Target="webSettings.xml"/><Relationship Id="rId15" Type="http://schemas.openxmlformats.org/officeDocument/2006/relationships/hyperlink" Target="https://www.activism.net/cypherpunk/manifesto.html" TargetMode="External"/><Relationship Id="rId23" Type="http://schemas.openxmlformats.org/officeDocument/2006/relationships/image" Target="media/image4.png"/><Relationship Id="rId28" Type="http://schemas.openxmlformats.org/officeDocument/2006/relationships/image" Target="media/image5.png"/><Relationship Id="rId10" Type="http://schemas.openxmlformats.org/officeDocument/2006/relationships/hyperlink" Target="https://www.cs.jhu.edu/~rubin/courses/sp03/papers/diffie.hellman.pdf" TargetMode="External"/><Relationship Id="rId19" Type="http://schemas.openxmlformats.org/officeDocument/2006/relationships/hyperlink" Target="http://docs.bigchaindb.com/en/latest/decentralized.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gchaindb.com/" TargetMode="External"/><Relationship Id="rId14" Type="http://schemas.openxmlformats.org/officeDocument/2006/relationships/hyperlink" Target="https://cryptome.org/0001/assange-cpunks.htm" TargetMode="External"/><Relationship Id="rId22" Type="http://schemas.openxmlformats.org/officeDocument/2006/relationships/hyperlink" Target="https://www.tendermint.com/docs/introduction/what-is-tendermint.html" TargetMode="External"/><Relationship Id="rId27" Type="http://schemas.openxmlformats.org/officeDocument/2006/relationships/hyperlink" Target="file:///C:\dev\DS7349BlockChain\BigChainDBProject_PythonDriver.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CC3AC-D3B5-41A8-8CA0-8F26E98C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38567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3</cp:revision>
  <cp:lastPrinted>2012-08-02T18:53:00Z</cp:lastPrinted>
  <dcterms:created xsi:type="dcterms:W3CDTF">2019-03-31T15:37:00Z</dcterms:created>
  <dcterms:modified xsi:type="dcterms:W3CDTF">2019-03-31T22:26:00Z</dcterms:modified>
</cp:coreProperties>
</file>