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xlsx" ContentType="application/vnd.openxmlformats-officedocument.spreadsheetml.sheet"/>
  <Default Extension="ICO" ContentType="image/.ico"/>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charts/chart3.xml" ContentType="application/vnd.openxmlformats-officedocument.drawingml.chart+xml"/>
  <Override PartName="/word/charts/style3.xml" ContentType="application/vnd.ms-office.chartstyle+xml"/>
  <Override PartName="/word/charts/colors3.xml" ContentType="application/vnd.ms-office.chartcolorstyle+xml"/>
  <Override PartName="/word/charts/chart4.xml" ContentType="application/vnd.openxmlformats-officedocument.drawingml.chart+xml"/>
  <Override PartName="/word/charts/style4.xml" ContentType="application/vnd.ms-office.chartstyle+xml"/>
  <Override PartName="/word/charts/colors4.xml" ContentType="application/vnd.ms-office.chartcolorstyle+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40D5CAA1" w14:textId="3C174407" w:rsidR="00763A36" w:rsidRDefault="00763A36" w:rsidP="00EE426C">
      <w:pPr>
        <w:pStyle w:val="author"/>
        <w:rPr>
          <w:b/>
          <w:sz w:val="28"/>
        </w:rPr>
      </w:pPr>
      <w:r w:rsidRPr="00355C23">
        <w:rPr>
          <w:b/>
          <w:sz w:val="28"/>
        </w:rPr>
        <w:t>COMP 6721</w:t>
      </w:r>
      <w:r w:rsidR="00355C23" w:rsidRPr="00355C23">
        <w:rPr>
          <w:b/>
          <w:sz w:val="28"/>
        </w:rPr>
        <w:t xml:space="preserve"> Project 1 </w:t>
      </w:r>
      <w:r w:rsidRPr="00355C23">
        <w:rPr>
          <w:b/>
          <w:sz w:val="28"/>
        </w:rPr>
        <w:t>Report</w:t>
      </w:r>
    </w:p>
    <w:p w14:paraId="64CB64CB" w14:textId="77777777" w:rsidR="00C24DEF" w:rsidRPr="00EE426C" w:rsidRDefault="00384863" w:rsidP="00EE426C">
      <w:pPr>
        <w:pStyle w:val="author"/>
      </w:pPr>
      <w:r>
        <w:t>Zhongxu Huang</w:t>
      </w:r>
      <w:r w:rsidR="009B2539" w:rsidRPr="00EE426C">
        <w:rPr>
          <w:vertAlign w:val="superscript"/>
        </w:rPr>
        <w:t>1</w:t>
      </w:r>
      <w:r w:rsidR="009B2539" w:rsidRPr="00EE426C">
        <w:t xml:space="preserve"> and </w:t>
      </w:r>
      <w:r>
        <w:t>Yixuan Li</w:t>
      </w:r>
      <w:r w:rsidR="009B2539" w:rsidRPr="00EE426C">
        <w:rPr>
          <w:vertAlign w:val="superscript"/>
        </w:rPr>
        <w:t>2</w:t>
      </w:r>
      <w:r w:rsidR="00763A36">
        <w:rPr>
          <w:vertAlign w:val="superscript"/>
        </w:rPr>
        <w:t xml:space="preserve"> </w:t>
      </w:r>
    </w:p>
    <w:p w14:paraId="506ACC79" w14:textId="321FE33F" w:rsidR="00106930" w:rsidRPr="00EE426C" w:rsidRDefault="009B2539" w:rsidP="00D869C2">
      <w:pPr>
        <w:pStyle w:val="address"/>
      </w:pPr>
      <w:r w:rsidRPr="00EE426C">
        <w:rPr>
          <w:vertAlign w:val="superscript"/>
        </w:rPr>
        <w:t>1</w:t>
      </w:r>
      <w:r w:rsidR="00106930">
        <w:t xml:space="preserve"> </w:t>
      </w:r>
      <w:r w:rsidR="00355C23">
        <w:t>40052560</w:t>
      </w:r>
      <w:r w:rsidR="00D869C2">
        <w:t xml:space="preserve"> </w:t>
      </w:r>
      <w:hyperlink r:id="rId9" w:history="1">
        <w:r w:rsidR="00D869C2" w:rsidRPr="00C36EBF">
          <w:rPr>
            <w:rStyle w:val="Hyperlink"/>
          </w:rPr>
          <w:t>realdonald9@gmail.com</w:t>
        </w:r>
      </w:hyperlink>
    </w:p>
    <w:p w14:paraId="2C331028" w14:textId="2DD0C695" w:rsidR="00C24DEF" w:rsidRDefault="009B2539" w:rsidP="006809AE">
      <w:pPr>
        <w:pStyle w:val="address"/>
        <w:rPr>
          <w:rStyle w:val="e-mail"/>
        </w:rPr>
      </w:pPr>
      <w:r w:rsidRPr="006809AE">
        <w:rPr>
          <w:vertAlign w:val="superscript"/>
        </w:rPr>
        <w:t>2</w:t>
      </w:r>
      <w:r w:rsidRPr="006809AE">
        <w:t xml:space="preserve"> </w:t>
      </w:r>
      <w:r w:rsidR="00D869C2">
        <w:t xml:space="preserve">40079830 </w:t>
      </w:r>
      <w:hyperlink r:id="rId10" w:history="1">
        <w:r w:rsidR="00664A57" w:rsidRPr="00C36EBF">
          <w:rPr>
            <w:rStyle w:val="Hyperlink"/>
          </w:rPr>
          <w:t>liyixuan4030614@gmail.com</w:t>
        </w:r>
      </w:hyperlink>
    </w:p>
    <w:p w14:paraId="3DFF8BF9" w14:textId="77777777" w:rsidR="00763A36" w:rsidRPr="006809AE" w:rsidRDefault="00763A36" w:rsidP="006809AE">
      <w:pPr>
        <w:pStyle w:val="address"/>
      </w:pPr>
    </w:p>
    <w:p w14:paraId="0FA9A734" w14:textId="77777777" w:rsidR="00CB10CC" w:rsidRPr="00CB10CC" w:rsidRDefault="00384863" w:rsidP="00CB10CC">
      <w:pPr>
        <w:pStyle w:val="heading1"/>
        <w:rPr>
          <w:u w:val="single"/>
        </w:rPr>
      </w:pPr>
      <w:r>
        <w:t xml:space="preserve">Introduction </w:t>
      </w:r>
      <w:r w:rsidR="00106930">
        <w:t>to technical details</w:t>
      </w:r>
      <w:r w:rsidR="00390C31">
        <w:t xml:space="preserve"> </w:t>
      </w:r>
      <w:r w:rsidR="00390C31" w:rsidRPr="00390C31">
        <w:rPr>
          <w:u w:val="single"/>
        </w:rPr>
        <w:t>(1/2 to 1 page)</w:t>
      </w:r>
    </w:p>
    <w:p w14:paraId="7A801DE6" w14:textId="77777777" w:rsidR="006809AE" w:rsidRPr="006809AE" w:rsidRDefault="00106930" w:rsidP="006809AE">
      <w:pPr>
        <w:pStyle w:val="heading2"/>
        <w:spacing w:before="0"/>
      </w:pPr>
      <w:r>
        <w:t>Minimax</w:t>
      </w:r>
      <w:r w:rsidR="00390C31">
        <w:t xml:space="preserve"> </w:t>
      </w:r>
      <w:r w:rsidR="00390C31" w:rsidRPr="00390C31">
        <w:rPr>
          <w:u w:val="single"/>
        </w:rPr>
        <w:t>(1/2 page)</w:t>
      </w:r>
    </w:p>
    <w:p w14:paraId="6E0C247B" w14:textId="2773543A" w:rsidR="009C2BDC" w:rsidRPr="009C2BDC" w:rsidRDefault="00CB10CC" w:rsidP="00160791">
      <w:pPr>
        <w:pStyle w:val="p1a"/>
        <w:rPr>
          <w:lang w:eastAsia="zh-CN"/>
        </w:rPr>
      </w:pPr>
      <w:r>
        <w:rPr>
          <w:lang w:eastAsia="zh-CN"/>
        </w:rPr>
        <w:t>Minimax is a state space search</w:t>
      </w:r>
      <w:r w:rsidR="0015096A">
        <w:rPr>
          <w:lang w:eastAsia="zh-CN"/>
        </w:rPr>
        <w:t xml:space="preserve"> approach</w:t>
      </w:r>
      <w:r>
        <w:rPr>
          <w:lang w:eastAsia="zh-CN"/>
        </w:rPr>
        <w:t xml:space="preserve"> for game playing. Normally, it is used in </w:t>
      </w:r>
      <w:r>
        <w:rPr>
          <w:rFonts w:hint="eastAsia"/>
          <w:lang w:eastAsia="zh-CN"/>
        </w:rPr>
        <w:t>zero</w:t>
      </w:r>
      <w:r>
        <w:rPr>
          <w:lang w:eastAsia="zh-CN"/>
        </w:rPr>
        <w:t>-sum game</w:t>
      </w:r>
      <w:r w:rsidR="0015096A">
        <w:rPr>
          <w:lang w:eastAsia="zh-CN"/>
        </w:rPr>
        <w:t xml:space="preserve">s, meaning gains and losses of all players sum up to 0 at each step[1]. </w:t>
      </w:r>
      <w:r w:rsidR="00CC3A83">
        <w:rPr>
          <w:lang w:eastAsia="zh-CN"/>
        </w:rPr>
        <w:t>There are 2 (or 3) attributes in Minimax: state space search tree T, heuristic function e(n), (and maximum search depth in n-ply minimax).</w:t>
      </w:r>
    </w:p>
    <w:p w14:paraId="568098E0" w14:textId="0E72FDC1" w:rsidR="00E45B8C" w:rsidRDefault="009C2BDC" w:rsidP="00160791">
      <w:pPr>
        <w:ind w:firstLine="227"/>
        <w:rPr>
          <w:lang w:eastAsia="zh-CN"/>
        </w:rPr>
      </w:pPr>
      <w:r>
        <w:rPr>
          <w:lang w:eastAsia="zh-CN"/>
        </w:rPr>
        <w:t>In minimax, each node only contains one value, that is heuristic value. At Max layer, each node will choose the maximum heuristic value of its children; At Min layer, each node will choose the minimum heuristic value of its children.</w:t>
      </w:r>
      <w:r w:rsidR="00E45B8C">
        <w:rPr>
          <w:lang w:eastAsia="zh-CN"/>
        </w:rPr>
        <w:t xml:space="preserve"> At the end, </w:t>
      </w:r>
      <w:r w:rsidR="00D82BFC">
        <w:rPr>
          <w:rFonts w:hint="eastAsia"/>
          <w:lang w:eastAsia="zh-CN"/>
        </w:rPr>
        <w:t>the</w:t>
      </w:r>
      <w:r w:rsidR="00D82BFC">
        <w:rPr>
          <w:lang w:eastAsia="zh-CN"/>
        </w:rPr>
        <w:t xml:space="preserve"> </w:t>
      </w:r>
      <w:r w:rsidR="00E45B8C">
        <w:rPr>
          <w:lang w:eastAsia="zh-CN"/>
        </w:rPr>
        <w:t xml:space="preserve">root will choose the node </w:t>
      </w:r>
      <w:r w:rsidR="00B00E71">
        <w:rPr>
          <w:lang w:eastAsia="zh-CN"/>
        </w:rPr>
        <w:t>based on the</w:t>
      </w:r>
      <w:r w:rsidR="00E45B8C">
        <w:rPr>
          <w:lang w:eastAsia="zh-CN"/>
        </w:rPr>
        <w:t xml:space="preserve"> value</w:t>
      </w:r>
      <w:r w:rsidR="00B00E71">
        <w:rPr>
          <w:lang w:eastAsia="zh-CN"/>
        </w:rPr>
        <w:t>s</w:t>
      </w:r>
      <w:r w:rsidR="00E45B8C">
        <w:rPr>
          <w:lang w:eastAsia="zh-CN"/>
        </w:rPr>
        <w:t>.</w:t>
      </w:r>
    </w:p>
    <w:p w14:paraId="5F6189A9" w14:textId="4DAFD74C" w:rsidR="00336A30" w:rsidRPr="00CC3A83" w:rsidRDefault="001D4F08" w:rsidP="00CC3A83">
      <w:pPr>
        <w:rPr>
          <w:lang w:eastAsia="zh-CN"/>
        </w:rPr>
      </w:pPr>
      <w:r>
        <w:rPr>
          <w:lang w:eastAsia="zh-CN"/>
        </w:rPr>
        <w:tab/>
      </w:r>
      <w:r w:rsidR="00B00E71">
        <w:rPr>
          <w:lang w:eastAsia="zh-CN"/>
        </w:rPr>
        <w:t>However, m</w:t>
      </w:r>
      <w:r>
        <w:rPr>
          <w:lang w:eastAsia="zh-CN"/>
        </w:rPr>
        <w:t>inimax algorithm is</w:t>
      </w:r>
      <w:r w:rsidR="00C459D0">
        <w:rPr>
          <w:lang w:eastAsia="zh-CN"/>
        </w:rPr>
        <w:t xml:space="preserve"> impractical for complex problem </w:t>
      </w:r>
      <w:r w:rsidR="00B00E71">
        <w:rPr>
          <w:lang w:eastAsia="zh-CN"/>
        </w:rPr>
        <w:t xml:space="preserve">in real life, </w:t>
      </w:r>
      <w:r w:rsidR="00C459D0">
        <w:rPr>
          <w:lang w:eastAsia="zh-CN"/>
        </w:rPr>
        <w:t>because it completely analyses each node in the game tree. Without affecting the result, the performance can be optimized by alpha-beta pruning.[1]</w:t>
      </w:r>
    </w:p>
    <w:p w14:paraId="2103722A" w14:textId="77777777" w:rsidR="00106930" w:rsidRDefault="00106930" w:rsidP="00106930"/>
    <w:p w14:paraId="1C3F7DCA" w14:textId="77777777" w:rsidR="00106930" w:rsidRPr="006809AE" w:rsidRDefault="00106930" w:rsidP="00106930">
      <w:pPr>
        <w:pStyle w:val="heading2"/>
        <w:spacing w:before="0"/>
      </w:pPr>
      <w:r w:rsidRPr="00106930">
        <w:t xml:space="preserve"> </w:t>
      </w:r>
      <w:r>
        <w:t>Alpha-beta pruning</w:t>
      </w:r>
      <w:r w:rsidR="00390C31">
        <w:t xml:space="preserve"> </w:t>
      </w:r>
      <w:r w:rsidR="00390C31" w:rsidRPr="00390C31">
        <w:rPr>
          <w:u w:val="single"/>
        </w:rPr>
        <w:t>(1/2 page)</w:t>
      </w:r>
    </w:p>
    <w:p w14:paraId="2F7ECFC3" w14:textId="20F76379" w:rsidR="009C2BDC" w:rsidRDefault="00CC3A83" w:rsidP="00CB10CC">
      <w:r>
        <w:t>Alpha-beta pruning is a search algorithm that decrease</w:t>
      </w:r>
      <w:r w:rsidR="009C2BDC">
        <w:t>s</w:t>
      </w:r>
      <w:r>
        <w:t xml:space="preserve"> the number of nodes that are evaluated by the minimax algorithm in state space search tree[2].</w:t>
      </w:r>
      <w:r w:rsidR="008F034F">
        <w:t xml:space="preserve"> Because number of nodes in state space for zero-sum games will increase exponentially as depth increases, this reason restricts minimax algorithm to look ahead and choose </w:t>
      </w:r>
      <w:r w:rsidR="00B00E71">
        <w:t>a</w:t>
      </w:r>
      <w:r w:rsidR="008F034F">
        <w:t xml:space="preserve"> better move</w:t>
      </w:r>
      <w:r w:rsidR="001514F7">
        <w:t xml:space="preserve"> for the root</w:t>
      </w:r>
      <w:r w:rsidR="008F034F">
        <w:t xml:space="preserve">. </w:t>
      </w:r>
    </w:p>
    <w:p w14:paraId="44095F52" w14:textId="77777777" w:rsidR="00652F63" w:rsidRDefault="00C41BA5" w:rsidP="009C7B39">
      <w:r>
        <w:t xml:space="preserve">In </w:t>
      </w:r>
      <w:r w:rsidR="008F034F">
        <w:t>alpha-beta</w:t>
      </w:r>
      <w:r w:rsidR="001514F7">
        <w:t xml:space="preserve"> pruning</w:t>
      </w:r>
      <w:r w:rsidR="008F034F">
        <w:t>, each node contains two values</w:t>
      </w:r>
      <w:r>
        <w:t>,</w:t>
      </w:r>
      <w:r w:rsidR="008F034F">
        <w:t xml:space="preserve"> alpha and beta</w:t>
      </w:r>
      <w:r w:rsidR="001514F7">
        <w:t>.</w:t>
      </w:r>
      <w:r w:rsidR="008F034F">
        <w:t xml:space="preserve"> alpha </w:t>
      </w:r>
      <w:r>
        <w:t xml:space="preserve">means the lower-bound value, and beta means the upper-bound value. For Max player, it will prune the branch if alpha value </w:t>
      </w:r>
      <w:r>
        <w:sym w:font="Symbol" w:char="F0B3"/>
      </w:r>
      <w:r>
        <w:t xml:space="preserve"> beta value of its children; For Min player, it will prune the branch if beta value </w:t>
      </w:r>
      <w:r>
        <w:sym w:font="Symbol" w:char="F0A3"/>
      </w:r>
      <w:r>
        <w:t xml:space="preserve"> alpha value of its </w:t>
      </w:r>
      <w:r w:rsidR="009C2BDC">
        <w:t xml:space="preserve">children. </w:t>
      </w:r>
      <w:r w:rsidR="00B00E71">
        <w:t>This</w:t>
      </w:r>
      <w:r w:rsidR="009C2BDC">
        <w:t xml:space="preserve"> allows alpha-beta pruning is not going to</w:t>
      </w:r>
      <w:r w:rsidR="008F034F">
        <w:t xml:space="preserve"> construct the complete game tree by ignoring branches that cannot be beneficial to evaluate current node</w:t>
      </w:r>
      <w:r w:rsidR="009C2BDC">
        <w:t>.</w:t>
      </w:r>
    </w:p>
    <w:p w14:paraId="642874FB" w14:textId="77777777" w:rsidR="00652F63" w:rsidRDefault="00652F63" w:rsidP="00652F63"/>
    <w:p w14:paraId="7F1CA5E2" w14:textId="7EFAD2D5" w:rsidR="00652F63" w:rsidRPr="006809AE" w:rsidRDefault="00652F63" w:rsidP="00652F63">
      <w:pPr>
        <w:pStyle w:val="heading2"/>
        <w:spacing w:before="0"/>
      </w:pPr>
      <w:r>
        <w:t xml:space="preserve">Critical point theory </w:t>
      </w:r>
      <w:r w:rsidRPr="00390C31">
        <w:rPr>
          <w:u w:val="single"/>
        </w:rPr>
        <w:t>(1/2 page)</w:t>
      </w:r>
    </w:p>
    <w:p w14:paraId="2F9B5C0C" w14:textId="77777777" w:rsidR="00652F63" w:rsidRDefault="00652F63" w:rsidP="00652F63">
      <w:r>
        <w:t>In our project, we also need to consider critical point. As we known, double-card game has two sections. Regular section and recycling section. In regular section, be-fore 24th step, when AI use minmax or alpha-beta to select a position, it simulates human’s selected position with regular move. However, in 24th step, when AI do that, it need to simulate human’s selected position with recycling move. This is critical point problem.</w:t>
      </w:r>
    </w:p>
    <w:p w14:paraId="2EF53040" w14:textId="7627065B" w:rsidR="00106930" w:rsidRDefault="00652F63" w:rsidP="00451A5A">
      <w:pPr>
        <w:ind w:firstLine="227"/>
      </w:pPr>
      <w:r>
        <w:lastRenderedPageBreak/>
        <w:t>Same as above, in recycling section, before 60th step, when AI use minmax or alpha-beta to select a position, the depth is default value. However, in 60th step, when AI do that, it need to set depth to 1. This is because the 60th step is game over step, AI do not need to simulate human’s selected position</w:t>
      </w:r>
    </w:p>
    <w:p w14:paraId="0F48DAE0" w14:textId="77777777" w:rsidR="00106930" w:rsidRDefault="00106930" w:rsidP="00106930">
      <w:pPr>
        <w:pStyle w:val="heading1"/>
      </w:pPr>
      <w:r>
        <w:t>Description and justification of heuristics</w:t>
      </w:r>
      <w:r w:rsidR="00390C31">
        <w:t xml:space="preserve"> </w:t>
      </w:r>
      <w:r w:rsidR="00390C31" w:rsidRPr="00390C31">
        <w:rPr>
          <w:u w:val="single"/>
        </w:rPr>
        <w:t>(1 to 1 ½ page)</w:t>
      </w:r>
    </w:p>
    <w:p w14:paraId="79016BC2" w14:textId="77777777" w:rsidR="00F06B7F" w:rsidRDefault="00F06B7F" w:rsidP="00F06B7F">
      <w:pPr>
        <w:pStyle w:val="heading2"/>
        <w:spacing w:before="0"/>
      </w:pPr>
      <w:r>
        <w:t xml:space="preserve">Heuristic </w:t>
      </w:r>
      <w:r w:rsidR="00833DC9" w:rsidRPr="00833DC9">
        <w:rPr>
          <w:rFonts w:hint="eastAsia"/>
          <w:lang w:eastAsia="zh-CN"/>
        </w:rPr>
        <w:t>function</w:t>
      </w:r>
    </w:p>
    <w:p w14:paraId="51BF2C97" w14:textId="77777777" w:rsidR="00451A5A" w:rsidRDefault="00F06B7F" w:rsidP="00451A5A">
      <w:pPr>
        <w:pStyle w:val="heading2"/>
        <w:numPr>
          <w:ilvl w:val="0"/>
          <w:numId w:val="0"/>
        </w:numPr>
        <w:spacing w:before="0"/>
        <w:contextualSpacing/>
        <w:rPr>
          <w:b w:val="0"/>
        </w:rPr>
      </w:pPr>
      <w:r>
        <w:rPr>
          <w:b w:val="0"/>
        </w:rPr>
        <w:t>The heuristic evaluation function is an important part of the AI in the game of the game, and it determines the decision-making steps of the AI. The main task is to evaluate the importance of each node in the state space tree.</w:t>
      </w:r>
    </w:p>
    <w:p w14:paraId="72E71BDC" w14:textId="77777777" w:rsidR="00451A5A" w:rsidRDefault="00F06B7F" w:rsidP="00451A5A">
      <w:pPr>
        <w:pStyle w:val="heading2"/>
        <w:numPr>
          <w:ilvl w:val="0"/>
          <w:numId w:val="0"/>
        </w:numPr>
        <w:spacing w:before="0"/>
        <w:ind w:firstLine="227"/>
        <w:contextualSpacing/>
        <w:rPr>
          <w:b w:val="0"/>
        </w:rPr>
      </w:pPr>
      <w:r w:rsidRPr="00451A5A">
        <w:rPr>
          <w:b w:val="0"/>
        </w:rPr>
        <w:t xml:space="preserve">In general, the heuristic function evaluates the current form of the game for the AI. It simulates the form of the game after each step of decision for AI and makes the most favorable step. </w:t>
      </w:r>
    </w:p>
    <w:p w14:paraId="41285DD8" w14:textId="60608BFC" w:rsidR="00F06B7F" w:rsidRPr="00451A5A" w:rsidRDefault="00F06B7F" w:rsidP="00451A5A">
      <w:pPr>
        <w:pStyle w:val="heading2"/>
        <w:numPr>
          <w:ilvl w:val="0"/>
          <w:numId w:val="0"/>
        </w:numPr>
        <w:spacing w:before="0" w:after="0"/>
        <w:ind w:firstLine="227"/>
        <w:contextualSpacing/>
        <w:rPr>
          <w:b w:val="0"/>
        </w:rPr>
      </w:pPr>
      <w:r w:rsidRPr="00451A5A">
        <w:rPr>
          <w:b w:val="0"/>
        </w:rPr>
        <w:t xml:space="preserve">The most important step in the design of the heuristic function is also a very complicated part, which is </w:t>
      </w:r>
      <w:r w:rsidR="001514F7" w:rsidRPr="00451A5A">
        <w:rPr>
          <w:b w:val="0"/>
        </w:rPr>
        <w:t xml:space="preserve">like </w:t>
      </w:r>
      <w:r w:rsidRPr="00451A5A">
        <w:rPr>
          <w:b w:val="0"/>
        </w:rPr>
        <w:t xml:space="preserve">a process of building a mathematical model. Designing the evaluation function for the game Double Card requires good understanding of the game and </w:t>
      </w:r>
      <w:r w:rsidR="00814E28" w:rsidRPr="00451A5A">
        <w:rPr>
          <w:b w:val="0"/>
        </w:rPr>
        <w:t xml:space="preserve">some </w:t>
      </w:r>
      <w:r w:rsidRPr="00451A5A">
        <w:rPr>
          <w:b w:val="0"/>
        </w:rPr>
        <w:t xml:space="preserve">knowledge </w:t>
      </w:r>
      <w:r w:rsidR="00814E28" w:rsidRPr="00451A5A">
        <w:rPr>
          <w:b w:val="0"/>
        </w:rPr>
        <w:t>about specific procedures to derive heuristic.</w:t>
      </w:r>
      <w:r w:rsidR="001514F7" w:rsidRPr="00451A5A">
        <w:rPr>
          <w:b w:val="0"/>
        </w:rPr>
        <w:t>[3]</w:t>
      </w:r>
    </w:p>
    <w:p w14:paraId="44A50714" w14:textId="77777777" w:rsidR="00F06B7F" w:rsidRPr="00F06B7F" w:rsidRDefault="00F06B7F" w:rsidP="00F06B7F">
      <w:pPr>
        <w:pStyle w:val="p1a"/>
      </w:pPr>
    </w:p>
    <w:p w14:paraId="0A0D5B6B" w14:textId="77777777" w:rsidR="00814E28" w:rsidRDefault="00106930" w:rsidP="00106930">
      <w:pPr>
        <w:pStyle w:val="heading2"/>
        <w:spacing w:before="0"/>
      </w:pPr>
      <w:r>
        <w:t>Heuristic 1</w:t>
      </w:r>
      <w:r w:rsidR="00390C31">
        <w:t xml:space="preserve"> </w:t>
      </w:r>
      <w:r w:rsidR="00390C31" w:rsidRPr="00390C31">
        <w:rPr>
          <w:u w:val="single"/>
        </w:rPr>
        <w:t>(1 page)</w:t>
      </w:r>
    </w:p>
    <w:p w14:paraId="14617EAB" w14:textId="77777777" w:rsidR="00451A5A" w:rsidRDefault="00814E28" w:rsidP="00451A5A">
      <w:pPr>
        <w:pStyle w:val="heading2"/>
        <w:numPr>
          <w:ilvl w:val="0"/>
          <w:numId w:val="0"/>
        </w:numPr>
        <w:spacing w:before="0"/>
        <w:contextualSpacing/>
        <w:rPr>
          <w:b w:val="0"/>
        </w:rPr>
      </w:pPr>
      <w:r>
        <w:rPr>
          <w:b w:val="0"/>
        </w:rPr>
        <w:t>B</w:t>
      </w:r>
      <w:r w:rsidRPr="00814E28">
        <w:rPr>
          <w:b w:val="0"/>
        </w:rPr>
        <w:t xml:space="preserve">efore starting describing our first heuristic function, </w:t>
      </w:r>
      <w:r w:rsidR="00831B35">
        <w:rPr>
          <w:b w:val="0"/>
        </w:rPr>
        <w:t>we</w:t>
      </w:r>
      <w:r w:rsidRPr="00814E28">
        <w:rPr>
          <w:b w:val="0"/>
        </w:rPr>
        <w:t xml:space="preserve"> will make some assumption signs for clarification.</w:t>
      </w:r>
    </w:p>
    <w:p w14:paraId="2524C9A9" w14:textId="77777777" w:rsidR="00451A5A" w:rsidRPr="00451A5A" w:rsidRDefault="00814E28" w:rsidP="00451A5A">
      <w:pPr>
        <w:pStyle w:val="heading2"/>
        <w:numPr>
          <w:ilvl w:val="0"/>
          <w:numId w:val="0"/>
        </w:numPr>
        <w:spacing w:before="0"/>
        <w:contextualSpacing/>
        <w:rPr>
          <w:b w:val="0"/>
        </w:rPr>
      </w:pPr>
      <w:r w:rsidRPr="00451A5A">
        <w:rPr>
          <w:b w:val="0"/>
        </w:rPr>
        <w:t>Assuming:</w:t>
      </w:r>
    </w:p>
    <w:p w14:paraId="40A17516" w14:textId="77777777" w:rsidR="00451A5A" w:rsidRPr="00451A5A" w:rsidRDefault="00814E28" w:rsidP="00451A5A">
      <w:pPr>
        <w:pStyle w:val="heading2"/>
        <w:numPr>
          <w:ilvl w:val="0"/>
          <w:numId w:val="0"/>
        </w:numPr>
        <w:spacing w:before="0"/>
        <w:contextualSpacing/>
        <w:rPr>
          <w:b w:val="0"/>
          <w:lang w:eastAsia="zh-CN"/>
        </w:rPr>
      </w:pPr>
      <w:r w:rsidRPr="00451A5A">
        <w:rPr>
          <w:b w:val="0"/>
        </w:rPr>
        <w:t xml:space="preserve">1. O means </w:t>
      </w:r>
      <w:r w:rsidRPr="00451A5A">
        <w:rPr>
          <w:b w:val="0"/>
          <w:lang w:eastAsia="zh-CN"/>
        </w:rPr>
        <w:t>occupied point by one player</w:t>
      </w:r>
    </w:p>
    <w:p w14:paraId="5F83159B" w14:textId="77777777" w:rsidR="00451A5A" w:rsidRPr="00451A5A" w:rsidRDefault="00814E28" w:rsidP="00451A5A">
      <w:pPr>
        <w:pStyle w:val="heading2"/>
        <w:numPr>
          <w:ilvl w:val="0"/>
          <w:numId w:val="0"/>
        </w:numPr>
        <w:spacing w:before="0"/>
        <w:contextualSpacing/>
        <w:rPr>
          <w:b w:val="0"/>
        </w:rPr>
      </w:pPr>
      <w:r w:rsidRPr="00451A5A">
        <w:rPr>
          <w:b w:val="0"/>
        </w:rPr>
        <w:t>2. @ means the other side or boundary</w:t>
      </w:r>
      <w:r w:rsidR="003146DA" w:rsidRPr="00451A5A">
        <w:rPr>
          <w:b w:val="0"/>
        </w:rPr>
        <w:t xml:space="preserve"> (for example, if O means solid point, then @ means hollow point or boundary.)</w:t>
      </w:r>
    </w:p>
    <w:p w14:paraId="4917ACF7" w14:textId="42E0D24B" w:rsidR="00814E28" w:rsidRPr="00451A5A" w:rsidRDefault="00814E28" w:rsidP="00451A5A">
      <w:pPr>
        <w:pStyle w:val="heading2"/>
        <w:numPr>
          <w:ilvl w:val="0"/>
          <w:numId w:val="0"/>
        </w:numPr>
        <w:spacing w:before="0"/>
        <w:contextualSpacing/>
        <w:rPr>
          <w:b w:val="0"/>
        </w:rPr>
      </w:pPr>
      <w:r w:rsidRPr="00451A5A">
        <w:rPr>
          <w:b w:val="0"/>
        </w:rPr>
        <w:t xml:space="preserve">3. X means empty </w:t>
      </w:r>
      <w:r w:rsidR="003146DA" w:rsidRPr="00451A5A">
        <w:rPr>
          <w:b w:val="0"/>
        </w:rPr>
        <w:t>position</w:t>
      </w:r>
      <w:r w:rsidRPr="00451A5A">
        <w:rPr>
          <w:b w:val="0"/>
        </w:rPr>
        <w:t>.</w:t>
      </w:r>
    </w:p>
    <w:p w14:paraId="2C535D8B" w14:textId="244230A2" w:rsidR="00814E28" w:rsidRDefault="00814E28" w:rsidP="00831B35">
      <w:pPr>
        <w:pStyle w:val="ListParagraph"/>
        <w:numPr>
          <w:ilvl w:val="0"/>
          <w:numId w:val="10"/>
        </w:numPr>
        <w:ind w:left="284" w:hanging="284"/>
        <w:rPr>
          <w:lang w:eastAsia="zh-CN"/>
        </w:rPr>
      </w:pPr>
      <w:r>
        <w:t xml:space="preserve">When there is a </w:t>
      </w:r>
      <w:r w:rsidR="00831B35">
        <w:t>“</w:t>
      </w:r>
      <w:r>
        <w:t>4-connected</w:t>
      </w:r>
      <w:r w:rsidR="00831B35">
        <w:t>”</w:t>
      </w:r>
      <w:r>
        <w:t xml:space="preserve"> on the board, meaning “</w:t>
      </w:r>
      <w:r w:rsidRPr="00831B35">
        <w:rPr>
          <w:u w:val="single"/>
        </w:rPr>
        <w:t>OOOO</w:t>
      </w:r>
      <w:r>
        <w:t>”</w:t>
      </w:r>
      <w:r w:rsidR="00A01933">
        <w:t xml:space="preserve">, this </w:t>
      </w:r>
      <w:r w:rsidR="00831B35">
        <w:t xml:space="preserve">situation </w:t>
      </w:r>
      <w:r w:rsidR="00A01933">
        <w:t xml:space="preserve">indicates one of players has won the game. So, we rate the </w:t>
      </w:r>
      <w:r w:rsidR="00A01933">
        <w:rPr>
          <w:rFonts w:hint="eastAsia"/>
          <w:lang w:eastAsia="zh-CN"/>
        </w:rPr>
        <w:t>heuristic</w:t>
      </w:r>
      <w:r w:rsidR="00A01933">
        <w:rPr>
          <w:lang w:eastAsia="zh-CN"/>
        </w:rPr>
        <w:t xml:space="preserve"> value</w:t>
      </w:r>
      <w:r w:rsidR="00831B35">
        <w:rPr>
          <w:lang w:eastAsia="zh-CN"/>
        </w:rPr>
        <w:t xml:space="preserve"> of this</w:t>
      </w:r>
      <w:r w:rsidR="00A01933">
        <w:rPr>
          <w:lang w:eastAsia="zh-CN"/>
        </w:rPr>
        <w:t xml:space="preserve"> </w:t>
      </w:r>
      <w:r w:rsidR="00A01933">
        <w:t xml:space="preserve">situation as </w:t>
      </w:r>
      <w:r w:rsidR="00831B35">
        <w:t>100,</w:t>
      </w:r>
      <w:r w:rsidR="00341254">
        <w:t>000</w:t>
      </w:r>
      <w:r w:rsidR="00831B35">
        <w:t xml:space="preserve">. </w:t>
      </w:r>
    </w:p>
    <w:p w14:paraId="153860DC" w14:textId="77777777" w:rsidR="00831B35" w:rsidRDefault="00831B35" w:rsidP="00831B35">
      <w:pPr>
        <w:pStyle w:val="ListParagraph"/>
        <w:numPr>
          <w:ilvl w:val="0"/>
          <w:numId w:val="10"/>
        </w:numPr>
        <w:ind w:left="284" w:hanging="284"/>
        <w:rPr>
          <w:lang w:eastAsia="zh-CN"/>
        </w:rPr>
      </w:pPr>
      <w:r>
        <w:rPr>
          <w:lang w:eastAsia="zh-CN"/>
        </w:rPr>
        <w:t>When there is a</w:t>
      </w:r>
      <w:r w:rsidR="00AC7655">
        <w:rPr>
          <w:lang w:eastAsia="zh-CN"/>
        </w:rPr>
        <w:t>n</w:t>
      </w:r>
      <w:r>
        <w:rPr>
          <w:lang w:eastAsia="zh-CN"/>
        </w:rPr>
        <w:t xml:space="preserve"> “Alive-3”, meaning “X</w:t>
      </w:r>
      <w:r w:rsidRPr="00831B35">
        <w:rPr>
          <w:u w:val="single"/>
          <w:lang w:eastAsia="zh-CN"/>
        </w:rPr>
        <w:t>OOO</w:t>
      </w:r>
      <w:r>
        <w:rPr>
          <w:lang w:eastAsia="zh-CN"/>
        </w:rPr>
        <w:t>X”, this situation indicates one of players has a three-segment connection which is not blocked by another player or the boundary. So, we consider this state most likely leads to win, and we rate the heuristic value of this situation as 10,000</w:t>
      </w:r>
      <w:r w:rsidR="00AC7655">
        <w:rPr>
          <w:lang w:eastAsia="zh-CN"/>
        </w:rPr>
        <w:t>.</w:t>
      </w:r>
    </w:p>
    <w:p w14:paraId="2EE896B7" w14:textId="77777777" w:rsidR="00831B35" w:rsidRDefault="00831B35" w:rsidP="00831B35">
      <w:pPr>
        <w:pStyle w:val="ListParagraph"/>
        <w:numPr>
          <w:ilvl w:val="0"/>
          <w:numId w:val="10"/>
        </w:numPr>
        <w:ind w:left="284" w:hanging="284"/>
        <w:rPr>
          <w:lang w:eastAsia="zh-CN"/>
        </w:rPr>
      </w:pPr>
      <w:r>
        <w:rPr>
          <w:lang w:eastAsia="zh-CN"/>
        </w:rPr>
        <w:t>When there is a “</w:t>
      </w:r>
      <w:r w:rsidR="00DB7991">
        <w:rPr>
          <w:lang w:eastAsia="zh-CN"/>
        </w:rPr>
        <w:t>Dead</w:t>
      </w:r>
      <w:r>
        <w:rPr>
          <w:lang w:eastAsia="zh-CN"/>
        </w:rPr>
        <w:t>-3”, such as “@OOOX”, “@OOXO”, “@OXOO”</w:t>
      </w:r>
      <w:r w:rsidR="00AC7655">
        <w:rPr>
          <w:lang w:eastAsia="zh-CN"/>
        </w:rPr>
        <w:t xml:space="preserve"> and so on, this situation indicates one of players have a three-segment connection which is blocked on one side but is alive on another side. So, we consider this state is advantageous for the current player, and we rate the heuristic value of this situation as </w:t>
      </w:r>
      <w:r w:rsidR="00341254">
        <w:rPr>
          <w:lang w:eastAsia="zh-CN"/>
        </w:rPr>
        <w:t>1,0</w:t>
      </w:r>
      <w:r w:rsidR="00AC7655">
        <w:rPr>
          <w:lang w:eastAsia="zh-CN"/>
        </w:rPr>
        <w:t>00.</w:t>
      </w:r>
    </w:p>
    <w:p w14:paraId="2BEAA633" w14:textId="072E3446" w:rsidR="00DB7991" w:rsidRDefault="00DB7991" w:rsidP="00DB7991">
      <w:pPr>
        <w:pStyle w:val="ListParagraph"/>
        <w:numPr>
          <w:ilvl w:val="0"/>
          <w:numId w:val="10"/>
        </w:numPr>
        <w:tabs>
          <w:tab w:val="left" w:pos="4536"/>
        </w:tabs>
        <w:ind w:left="284" w:hanging="284"/>
        <w:rPr>
          <w:lang w:eastAsia="zh-CN"/>
        </w:rPr>
      </w:pPr>
      <w:r>
        <w:rPr>
          <w:lang w:eastAsia="zh-CN"/>
        </w:rPr>
        <w:lastRenderedPageBreak/>
        <w:t xml:space="preserve">When there is a “Double-Dead-3”, meaning that </w:t>
      </w:r>
      <w:r w:rsidR="00D033DC">
        <w:rPr>
          <w:lang w:eastAsia="zh-CN"/>
        </w:rPr>
        <w:t>one side has</w:t>
      </w:r>
      <w:r>
        <w:rPr>
          <w:lang w:eastAsia="zh-CN"/>
        </w:rPr>
        <w:t xml:space="preserve"> more than 1 “Dead-3</w:t>
      </w:r>
      <w:r w:rsidR="00D033DC">
        <w:rPr>
          <w:lang w:eastAsia="zh-CN"/>
        </w:rPr>
        <w:t>”</w:t>
      </w:r>
      <w:r>
        <w:rPr>
          <w:lang w:eastAsia="zh-CN"/>
        </w:rPr>
        <w:t>, then we consider this situation most likely leads to win, so we rate the heuristic value of this situation as 1</w:t>
      </w:r>
      <w:r w:rsidR="00933F60">
        <w:rPr>
          <w:lang w:eastAsia="zh-CN"/>
        </w:rPr>
        <w:t>0</w:t>
      </w:r>
      <w:r>
        <w:rPr>
          <w:lang w:eastAsia="zh-CN"/>
        </w:rPr>
        <w:t>0,000</w:t>
      </w:r>
    </w:p>
    <w:p w14:paraId="63F6C373" w14:textId="3473D498" w:rsidR="00AC7655" w:rsidRDefault="00AC7655" w:rsidP="00831B35">
      <w:pPr>
        <w:pStyle w:val="ListParagraph"/>
        <w:numPr>
          <w:ilvl w:val="0"/>
          <w:numId w:val="10"/>
        </w:numPr>
        <w:ind w:left="284" w:hanging="284"/>
        <w:rPr>
          <w:lang w:eastAsia="zh-CN"/>
        </w:rPr>
      </w:pPr>
      <w:r>
        <w:rPr>
          <w:lang w:eastAsia="zh-CN"/>
        </w:rPr>
        <w:t>When there is an “Alive-2”, such as “XOOXX”, “XOXOX”, “XXOOX” etc., this situation indicates one of players has a two-segment connection which is not blocked on both sides. Because an “Alive-2” can form an “Alive-3” easily, we rate the heuristic value of this situation as same as “</w:t>
      </w:r>
      <w:r w:rsidR="00767122">
        <w:rPr>
          <w:lang w:eastAsia="zh-CN"/>
        </w:rPr>
        <w:t>Dead</w:t>
      </w:r>
      <w:r>
        <w:rPr>
          <w:lang w:eastAsia="zh-CN"/>
        </w:rPr>
        <w:t xml:space="preserve">-3” which is </w:t>
      </w:r>
      <w:r w:rsidR="00341254">
        <w:rPr>
          <w:lang w:eastAsia="zh-CN"/>
        </w:rPr>
        <w:t>1,0</w:t>
      </w:r>
      <w:r>
        <w:rPr>
          <w:lang w:eastAsia="zh-CN"/>
        </w:rPr>
        <w:t>00.</w:t>
      </w:r>
    </w:p>
    <w:p w14:paraId="0CB4F337" w14:textId="77777777" w:rsidR="00AC7655" w:rsidRDefault="00AC7655" w:rsidP="00831B35">
      <w:pPr>
        <w:pStyle w:val="ListParagraph"/>
        <w:numPr>
          <w:ilvl w:val="0"/>
          <w:numId w:val="10"/>
        </w:numPr>
        <w:ind w:left="284" w:hanging="284"/>
        <w:rPr>
          <w:lang w:eastAsia="zh-CN"/>
        </w:rPr>
      </w:pPr>
      <w:r>
        <w:rPr>
          <w:lang w:eastAsia="zh-CN"/>
        </w:rPr>
        <w:t xml:space="preserve">When there is a “Dead-2”, such as “@OXOX” etc., this situation indicates one of players has a two-segment connection which is blocked on one side but is alive on another side. We rate </w:t>
      </w:r>
      <w:r w:rsidR="00DB7991">
        <w:rPr>
          <w:lang w:eastAsia="zh-CN"/>
        </w:rPr>
        <w:t>the heuristic value of this situation as 500.</w:t>
      </w:r>
    </w:p>
    <w:p w14:paraId="14E32FB1" w14:textId="4D4A6855" w:rsidR="00DB7991" w:rsidRDefault="00DB7991" w:rsidP="00831B35">
      <w:pPr>
        <w:pStyle w:val="ListParagraph"/>
        <w:numPr>
          <w:ilvl w:val="0"/>
          <w:numId w:val="10"/>
        </w:numPr>
        <w:ind w:left="284" w:hanging="284"/>
        <w:rPr>
          <w:lang w:eastAsia="zh-CN"/>
        </w:rPr>
      </w:pPr>
      <w:r>
        <w:rPr>
          <w:lang w:eastAsia="zh-CN"/>
        </w:rPr>
        <w:t xml:space="preserve">When there is a “Double-Alive-2”, meaning that </w:t>
      </w:r>
      <w:r w:rsidR="00D033DC">
        <w:rPr>
          <w:lang w:eastAsia="zh-CN"/>
        </w:rPr>
        <w:t>one side has more than 1</w:t>
      </w:r>
      <w:r>
        <w:rPr>
          <w:lang w:eastAsia="zh-CN"/>
        </w:rPr>
        <w:t xml:space="preserve"> “Alive-2</w:t>
      </w:r>
      <w:r w:rsidR="00D033DC">
        <w:rPr>
          <w:lang w:eastAsia="zh-CN"/>
        </w:rPr>
        <w:t>”</w:t>
      </w:r>
      <w:r>
        <w:rPr>
          <w:lang w:eastAsia="zh-CN"/>
        </w:rPr>
        <w:t>, we rate the heuristic value of this situation as 1</w:t>
      </w:r>
      <w:r w:rsidR="00933F60">
        <w:rPr>
          <w:lang w:eastAsia="zh-CN"/>
        </w:rPr>
        <w:t>0</w:t>
      </w:r>
      <w:r>
        <w:rPr>
          <w:lang w:eastAsia="zh-CN"/>
        </w:rPr>
        <w:t>0,000</w:t>
      </w:r>
      <w:r w:rsidR="009A786C">
        <w:rPr>
          <w:lang w:eastAsia="zh-CN"/>
        </w:rPr>
        <w:t>.</w:t>
      </w:r>
    </w:p>
    <w:p w14:paraId="6AA9614E" w14:textId="70D847E5" w:rsidR="009A786C" w:rsidRDefault="009A786C" w:rsidP="00831B35">
      <w:pPr>
        <w:pStyle w:val="ListParagraph"/>
        <w:numPr>
          <w:ilvl w:val="0"/>
          <w:numId w:val="10"/>
        </w:numPr>
        <w:ind w:left="284" w:hanging="284"/>
        <w:rPr>
          <w:lang w:eastAsia="zh-CN"/>
        </w:rPr>
      </w:pPr>
      <w:r>
        <w:rPr>
          <w:lang w:eastAsia="zh-CN"/>
        </w:rPr>
        <w:t>When there is a “Dead-3-and-Alive-2”, meaning that one side has a “Dead-3”</w:t>
      </w:r>
      <w:r w:rsidR="00933F60">
        <w:rPr>
          <w:lang w:eastAsia="zh-CN"/>
        </w:rPr>
        <w:t xml:space="preserve"> and</w:t>
      </w:r>
      <w:r>
        <w:rPr>
          <w:lang w:eastAsia="zh-CN"/>
        </w:rPr>
        <w:t xml:space="preserve"> an “Alive-2”, we rate the heuristic value of this situation as 10</w:t>
      </w:r>
      <w:r w:rsidR="00933F60">
        <w:rPr>
          <w:lang w:eastAsia="zh-CN"/>
        </w:rPr>
        <w:t>0</w:t>
      </w:r>
      <w:r>
        <w:rPr>
          <w:lang w:eastAsia="zh-CN"/>
        </w:rPr>
        <w:t>,000.</w:t>
      </w:r>
    </w:p>
    <w:p w14:paraId="7F06DC87" w14:textId="77777777" w:rsidR="00DB7991" w:rsidRDefault="00DB7991" w:rsidP="00831B35">
      <w:pPr>
        <w:pStyle w:val="ListParagraph"/>
        <w:numPr>
          <w:ilvl w:val="0"/>
          <w:numId w:val="10"/>
        </w:numPr>
        <w:ind w:left="284" w:hanging="284"/>
        <w:rPr>
          <w:lang w:eastAsia="zh-CN"/>
        </w:rPr>
      </w:pPr>
      <w:r>
        <w:rPr>
          <w:lang w:eastAsia="zh-CN"/>
        </w:rPr>
        <w:t>When there is an “Unavailable-3”, meaning “@OOO@”, this situation indicates it is impossible to form 4-connected segment, so we rate the heuristic value of this situation as -100.</w:t>
      </w:r>
    </w:p>
    <w:p w14:paraId="45471629" w14:textId="77777777" w:rsidR="00DB7991" w:rsidRDefault="00DB7991" w:rsidP="00831B35">
      <w:pPr>
        <w:pStyle w:val="ListParagraph"/>
        <w:numPr>
          <w:ilvl w:val="0"/>
          <w:numId w:val="10"/>
        </w:numPr>
        <w:ind w:left="284" w:hanging="284"/>
        <w:rPr>
          <w:lang w:eastAsia="zh-CN"/>
        </w:rPr>
      </w:pPr>
      <w:r>
        <w:rPr>
          <w:lang w:eastAsia="zh-CN"/>
        </w:rPr>
        <w:t>When there is an “Unavailable-2”, meaning “@OO@”, we rate the heuristic value of this situation as -100.</w:t>
      </w:r>
    </w:p>
    <w:p w14:paraId="532A0B1E" w14:textId="77777777" w:rsidR="00DB7991" w:rsidRPr="00814E28" w:rsidRDefault="00DB7991" w:rsidP="00831B35">
      <w:pPr>
        <w:pStyle w:val="ListParagraph"/>
        <w:numPr>
          <w:ilvl w:val="0"/>
          <w:numId w:val="10"/>
        </w:numPr>
        <w:ind w:left="284" w:hanging="284"/>
        <w:rPr>
          <w:lang w:eastAsia="zh-CN"/>
        </w:rPr>
      </w:pPr>
      <w:r>
        <w:rPr>
          <w:lang w:eastAsia="zh-CN"/>
        </w:rPr>
        <w:t xml:space="preserve">When there is an “Unavailable-1”, meaning “@O@”, we rate the heuristic value of this situation as -100. </w:t>
      </w:r>
    </w:p>
    <w:p w14:paraId="0EF97124" w14:textId="156F1775" w:rsidR="00814E28" w:rsidRDefault="00814E28" w:rsidP="00814E28"/>
    <w:p w14:paraId="61E3999A" w14:textId="06689914" w:rsidR="000E2A2D" w:rsidRPr="00814E28" w:rsidRDefault="000E2A2D" w:rsidP="000E2A2D">
      <w:pPr>
        <w:jc w:val="center"/>
      </w:pPr>
      <w:r w:rsidRPr="000E2A2D">
        <w:rPr>
          <w:b/>
        </w:rPr>
        <w:t>Table 1.</w:t>
      </w:r>
      <w:r>
        <w:t xml:space="preserve"> Heuristic value </w:t>
      </w:r>
      <w:r w:rsidR="00EC5C87">
        <w:t>chart of heuristic 1</w:t>
      </w:r>
    </w:p>
    <w:tbl>
      <w:tblPr>
        <w:tblStyle w:val="TableGrid"/>
        <w:tblW w:w="0" w:type="auto"/>
        <w:tblInd w:w="392" w:type="dxa"/>
        <w:tblLook w:val="04A0" w:firstRow="1" w:lastRow="0" w:firstColumn="1" w:lastColumn="0" w:noHBand="0" w:noVBand="1"/>
      </w:tblPr>
      <w:tblGrid>
        <w:gridCol w:w="2093"/>
        <w:gridCol w:w="2551"/>
        <w:gridCol w:w="1876"/>
      </w:tblGrid>
      <w:tr w:rsidR="009A786C" w14:paraId="55819469" w14:textId="77777777" w:rsidTr="000E2A2D">
        <w:tc>
          <w:tcPr>
            <w:tcW w:w="2093" w:type="dxa"/>
          </w:tcPr>
          <w:p w14:paraId="1276337E" w14:textId="77777777" w:rsidR="009A786C" w:rsidRDefault="009A786C" w:rsidP="00341254">
            <w:pPr>
              <w:jc w:val="center"/>
            </w:pPr>
            <w:r>
              <w:t>Situation</w:t>
            </w:r>
          </w:p>
        </w:tc>
        <w:tc>
          <w:tcPr>
            <w:tcW w:w="2551" w:type="dxa"/>
          </w:tcPr>
          <w:p w14:paraId="5BA23234" w14:textId="77777777" w:rsidR="00451318" w:rsidRDefault="00341254" w:rsidP="00341254">
            <w:pPr>
              <w:jc w:val="center"/>
            </w:pPr>
            <w:r>
              <w:t>Diagram</w:t>
            </w:r>
          </w:p>
          <w:p w14:paraId="786CCF07" w14:textId="77777777" w:rsidR="009A786C" w:rsidRDefault="009A786C" w:rsidP="00341254">
            <w:pPr>
              <w:jc w:val="center"/>
            </w:pPr>
            <w:r>
              <w:t>(take ‘</w:t>
            </w:r>
            <w:r w:rsidR="003B1AFC">
              <w:t>color</w:t>
            </w:r>
            <w:r>
              <w:t>’ as an example)</w:t>
            </w:r>
          </w:p>
        </w:tc>
        <w:tc>
          <w:tcPr>
            <w:tcW w:w="1876" w:type="dxa"/>
          </w:tcPr>
          <w:p w14:paraId="014F2D18" w14:textId="77777777" w:rsidR="009A786C" w:rsidRDefault="009A786C" w:rsidP="009A786C">
            <w:pPr>
              <w:jc w:val="center"/>
            </w:pPr>
            <w:r>
              <w:t>Heuristic value</w:t>
            </w:r>
          </w:p>
        </w:tc>
      </w:tr>
      <w:tr w:rsidR="009A786C" w14:paraId="233C2136" w14:textId="77777777" w:rsidTr="000E2A2D">
        <w:trPr>
          <w:trHeight w:val="645"/>
        </w:trPr>
        <w:tc>
          <w:tcPr>
            <w:tcW w:w="2093" w:type="dxa"/>
          </w:tcPr>
          <w:p w14:paraId="67275DCE" w14:textId="77777777" w:rsidR="009A786C" w:rsidRDefault="009A786C" w:rsidP="00814E28">
            <w:r>
              <w:t>“4-connected”</w:t>
            </w:r>
          </w:p>
        </w:tc>
        <w:tc>
          <w:tcPr>
            <w:tcW w:w="2551" w:type="dxa"/>
          </w:tcPr>
          <w:p w14:paraId="6C468F16" w14:textId="77777777" w:rsidR="009A786C" w:rsidRDefault="003B1AFC" w:rsidP="00451318">
            <w:pPr>
              <w:jc w:val="center"/>
            </w:pPr>
            <w:r>
              <w:rPr>
                <w:noProof/>
              </w:rPr>
              <w:drawing>
                <wp:inline distT="0" distB="0" distL="0" distR="0" wp14:anchorId="56064B1A" wp14:editId="4A7C12AA">
                  <wp:extent cx="442686" cy="442686"/>
                  <wp:effectExtent l="0" t="0" r="1905" b="1905"/>
                  <wp:docPr id="23"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 name="photo.png"/>
                          <pic:cNvPicPr/>
                        </pic:nvPicPr>
                        <pic:blipFill>
                          <a:blip r:embed="rId11">
                            <a:extLst>
                              <a:ext uri="{28A0092B-C50C-407E-A947-70E740481C1C}">
                                <a14:useLocalDpi xmlns:a14="http://schemas.microsoft.com/office/drawing/2010/main" val="0"/>
                              </a:ext>
                            </a:extLst>
                          </a:blip>
                          <a:stretch>
                            <a:fillRect/>
                          </a:stretch>
                        </pic:blipFill>
                        <pic:spPr>
                          <a:xfrm>
                            <a:off x="0" y="0"/>
                            <a:ext cx="451066" cy="451066"/>
                          </a:xfrm>
                          <a:prstGeom prst="rect">
                            <a:avLst/>
                          </a:prstGeom>
                        </pic:spPr>
                      </pic:pic>
                    </a:graphicData>
                  </a:graphic>
                </wp:inline>
              </w:drawing>
            </w:r>
          </w:p>
        </w:tc>
        <w:tc>
          <w:tcPr>
            <w:tcW w:w="1876" w:type="dxa"/>
          </w:tcPr>
          <w:p w14:paraId="69EC245E" w14:textId="77777777" w:rsidR="009A786C" w:rsidRDefault="009A786C" w:rsidP="009A786C">
            <w:pPr>
              <w:jc w:val="center"/>
            </w:pPr>
            <w:r>
              <w:t>100,000</w:t>
            </w:r>
          </w:p>
        </w:tc>
      </w:tr>
      <w:tr w:rsidR="009A786C" w14:paraId="59167528" w14:textId="77777777" w:rsidTr="000E2A2D">
        <w:tc>
          <w:tcPr>
            <w:tcW w:w="2093" w:type="dxa"/>
          </w:tcPr>
          <w:p w14:paraId="54D2E025" w14:textId="77777777" w:rsidR="009A786C" w:rsidRDefault="009A786C" w:rsidP="00814E28">
            <w:r>
              <w:t>“Alive-3”</w:t>
            </w:r>
          </w:p>
        </w:tc>
        <w:tc>
          <w:tcPr>
            <w:tcW w:w="2551" w:type="dxa"/>
          </w:tcPr>
          <w:p w14:paraId="38EDC8E1" w14:textId="77777777" w:rsidR="009A786C" w:rsidRDefault="003B1AFC" w:rsidP="00451318">
            <w:pPr>
              <w:jc w:val="center"/>
            </w:pPr>
            <w:r>
              <w:rPr>
                <w:noProof/>
              </w:rPr>
              <w:drawing>
                <wp:inline distT="0" distB="0" distL="0" distR="0" wp14:anchorId="14E4E505" wp14:editId="2C329B74">
                  <wp:extent cx="435428" cy="435428"/>
                  <wp:effectExtent l="0" t="0" r="0" b="0"/>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photo.png"/>
                          <pic:cNvPicPr/>
                        </pic:nvPicPr>
                        <pic:blipFill>
                          <a:blip r:embed="rId12">
                            <a:extLst>
                              <a:ext uri="{28A0092B-C50C-407E-A947-70E740481C1C}">
                                <a14:useLocalDpi xmlns:a14="http://schemas.microsoft.com/office/drawing/2010/main" val="0"/>
                              </a:ext>
                            </a:extLst>
                          </a:blip>
                          <a:stretch>
                            <a:fillRect/>
                          </a:stretch>
                        </pic:blipFill>
                        <pic:spPr>
                          <a:xfrm>
                            <a:off x="0" y="0"/>
                            <a:ext cx="440896" cy="440896"/>
                          </a:xfrm>
                          <a:prstGeom prst="rect">
                            <a:avLst/>
                          </a:prstGeom>
                        </pic:spPr>
                      </pic:pic>
                    </a:graphicData>
                  </a:graphic>
                </wp:inline>
              </w:drawing>
            </w:r>
          </w:p>
        </w:tc>
        <w:tc>
          <w:tcPr>
            <w:tcW w:w="1876" w:type="dxa"/>
          </w:tcPr>
          <w:p w14:paraId="154026A0" w14:textId="77777777" w:rsidR="009A786C" w:rsidRDefault="009A786C" w:rsidP="009A786C">
            <w:pPr>
              <w:jc w:val="center"/>
            </w:pPr>
            <w:r>
              <w:t>10,000</w:t>
            </w:r>
          </w:p>
        </w:tc>
      </w:tr>
      <w:tr w:rsidR="009A786C" w14:paraId="5DA1D3B0" w14:textId="77777777" w:rsidTr="000E2A2D">
        <w:tc>
          <w:tcPr>
            <w:tcW w:w="2093" w:type="dxa"/>
          </w:tcPr>
          <w:p w14:paraId="4D995FBD" w14:textId="77777777" w:rsidR="009A786C" w:rsidRDefault="009A786C" w:rsidP="00814E28">
            <w:r>
              <w:t>“Dead-3”</w:t>
            </w:r>
          </w:p>
        </w:tc>
        <w:tc>
          <w:tcPr>
            <w:tcW w:w="2551" w:type="dxa"/>
          </w:tcPr>
          <w:p w14:paraId="0FFAB832" w14:textId="77777777" w:rsidR="009A786C" w:rsidRDefault="003B1AFC" w:rsidP="00451318">
            <w:pPr>
              <w:jc w:val="center"/>
            </w:pPr>
            <w:r>
              <w:rPr>
                <w:noProof/>
              </w:rPr>
              <w:drawing>
                <wp:inline distT="0" distB="0" distL="0" distR="0" wp14:anchorId="2C82722E" wp14:editId="23631BAA">
                  <wp:extent cx="428171" cy="428171"/>
                  <wp:effectExtent l="0" t="0" r="3810" b="3810"/>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photo.png"/>
                          <pic:cNvPicPr/>
                        </pic:nvPicPr>
                        <pic:blipFill>
                          <a:blip r:embed="rId13">
                            <a:extLst>
                              <a:ext uri="{28A0092B-C50C-407E-A947-70E740481C1C}">
                                <a14:useLocalDpi xmlns:a14="http://schemas.microsoft.com/office/drawing/2010/main" val="0"/>
                              </a:ext>
                            </a:extLst>
                          </a:blip>
                          <a:stretch>
                            <a:fillRect/>
                          </a:stretch>
                        </pic:blipFill>
                        <pic:spPr>
                          <a:xfrm>
                            <a:off x="0" y="0"/>
                            <a:ext cx="432840" cy="432840"/>
                          </a:xfrm>
                          <a:prstGeom prst="rect">
                            <a:avLst/>
                          </a:prstGeom>
                        </pic:spPr>
                      </pic:pic>
                    </a:graphicData>
                  </a:graphic>
                </wp:inline>
              </w:drawing>
            </w:r>
          </w:p>
        </w:tc>
        <w:tc>
          <w:tcPr>
            <w:tcW w:w="1876" w:type="dxa"/>
          </w:tcPr>
          <w:p w14:paraId="2079042C" w14:textId="77777777" w:rsidR="009A786C" w:rsidRDefault="009A786C" w:rsidP="009A786C">
            <w:pPr>
              <w:jc w:val="center"/>
            </w:pPr>
            <w:r>
              <w:t>1,000</w:t>
            </w:r>
          </w:p>
        </w:tc>
      </w:tr>
      <w:tr w:rsidR="009A786C" w14:paraId="5CCD3DA9" w14:textId="77777777" w:rsidTr="000E2A2D">
        <w:tc>
          <w:tcPr>
            <w:tcW w:w="2093" w:type="dxa"/>
          </w:tcPr>
          <w:p w14:paraId="244300A0" w14:textId="77777777" w:rsidR="009A786C" w:rsidRDefault="009A786C" w:rsidP="00814E28">
            <w:r>
              <w:t>“Double-Dead-3”</w:t>
            </w:r>
          </w:p>
        </w:tc>
        <w:tc>
          <w:tcPr>
            <w:tcW w:w="2551" w:type="dxa"/>
          </w:tcPr>
          <w:p w14:paraId="397BAD01" w14:textId="77777777" w:rsidR="009A786C" w:rsidRDefault="003B1AFC" w:rsidP="00451318">
            <w:pPr>
              <w:jc w:val="center"/>
            </w:pPr>
            <w:r>
              <w:rPr>
                <w:noProof/>
              </w:rPr>
              <w:drawing>
                <wp:inline distT="0" distB="0" distL="0" distR="0" wp14:anchorId="2C291124" wp14:editId="3E835763">
                  <wp:extent cx="449399" cy="449399"/>
                  <wp:effectExtent l="0" t="0" r="0" b="0"/>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photo.png"/>
                          <pic:cNvPicPr/>
                        </pic:nvPicPr>
                        <pic:blipFill>
                          <a:blip r:embed="rId14">
                            <a:extLst>
                              <a:ext uri="{28A0092B-C50C-407E-A947-70E740481C1C}">
                                <a14:useLocalDpi xmlns:a14="http://schemas.microsoft.com/office/drawing/2010/main" val="0"/>
                              </a:ext>
                            </a:extLst>
                          </a:blip>
                          <a:stretch>
                            <a:fillRect/>
                          </a:stretch>
                        </pic:blipFill>
                        <pic:spPr>
                          <a:xfrm>
                            <a:off x="0" y="0"/>
                            <a:ext cx="455202" cy="455202"/>
                          </a:xfrm>
                          <a:prstGeom prst="rect">
                            <a:avLst/>
                          </a:prstGeom>
                        </pic:spPr>
                      </pic:pic>
                    </a:graphicData>
                  </a:graphic>
                </wp:inline>
              </w:drawing>
            </w:r>
          </w:p>
        </w:tc>
        <w:tc>
          <w:tcPr>
            <w:tcW w:w="1876" w:type="dxa"/>
          </w:tcPr>
          <w:p w14:paraId="58A8BFA7" w14:textId="7F6ACAAD" w:rsidR="009A786C" w:rsidRDefault="009A786C" w:rsidP="009A786C">
            <w:pPr>
              <w:jc w:val="center"/>
            </w:pPr>
            <w:r>
              <w:t>10</w:t>
            </w:r>
            <w:r w:rsidR="00933F60">
              <w:t>0</w:t>
            </w:r>
            <w:r>
              <w:t>,000</w:t>
            </w:r>
          </w:p>
        </w:tc>
      </w:tr>
      <w:tr w:rsidR="009A786C" w14:paraId="56501B0C" w14:textId="77777777" w:rsidTr="000E2A2D">
        <w:tc>
          <w:tcPr>
            <w:tcW w:w="2093" w:type="dxa"/>
          </w:tcPr>
          <w:p w14:paraId="48C36DFC" w14:textId="77777777" w:rsidR="009A786C" w:rsidRDefault="009A786C" w:rsidP="00814E28">
            <w:r>
              <w:t>“Alive-2”</w:t>
            </w:r>
          </w:p>
        </w:tc>
        <w:tc>
          <w:tcPr>
            <w:tcW w:w="2551" w:type="dxa"/>
          </w:tcPr>
          <w:p w14:paraId="0C5F447A" w14:textId="77777777" w:rsidR="009A786C" w:rsidRDefault="003B1AFC" w:rsidP="003B1AFC">
            <w:pPr>
              <w:jc w:val="center"/>
            </w:pPr>
            <w:r>
              <w:rPr>
                <w:noProof/>
              </w:rPr>
              <w:drawing>
                <wp:inline distT="0" distB="0" distL="0" distR="0" wp14:anchorId="4FBC4B7A" wp14:editId="05A87159">
                  <wp:extent cx="428172" cy="428172"/>
                  <wp:effectExtent l="0" t="0" r="3810" b="3810"/>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photo.png"/>
                          <pic:cNvPicPr/>
                        </pic:nvPicPr>
                        <pic:blipFill>
                          <a:blip r:embed="rId15">
                            <a:extLst>
                              <a:ext uri="{28A0092B-C50C-407E-A947-70E740481C1C}">
                                <a14:useLocalDpi xmlns:a14="http://schemas.microsoft.com/office/drawing/2010/main" val="0"/>
                              </a:ext>
                            </a:extLst>
                          </a:blip>
                          <a:stretch>
                            <a:fillRect/>
                          </a:stretch>
                        </pic:blipFill>
                        <pic:spPr>
                          <a:xfrm>
                            <a:off x="0" y="0"/>
                            <a:ext cx="434670" cy="434670"/>
                          </a:xfrm>
                          <a:prstGeom prst="rect">
                            <a:avLst/>
                          </a:prstGeom>
                        </pic:spPr>
                      </pic:pic>
                    </a:graphicData>
                  </a:graphic>
                </wp:inline>
              </w:drawing>
            </w:r>
          </w:p>
        </w:tc>
        <w:tc>
          <w:tcPr>
            <w:tcW w:w="1876" w:type="dxa"/>
          </w:tcPr>
          <w:p w14:paraId="3DD2AD53" w14:textId="77777777" w:rsidR="009A786C" w:rsidRDefault="009A786C" w:rsidP="009A786C">
            <w:pPr>
              <w:jc w:val="center"/>
            </w:pPr>
            <w:r>
              <w:t>1,000</w:t>
            </w:r>
          </w:p>
        </w:tc>
      </w:tr>
      <w:tr w:rsidR="009A786C" w14:paraId="45FBE4F4" w14:textId="77777777" w:rsidTr="000E2A2D">
        <w:tc>
          <w:tcPr>
            <w:tcW w:w="2093" w:type="dxa"/>
          </w:tcPr>
          <w:p w14:paraId="5A2A89A7" w14:textId="77777777" w:rsidR="009A786C" w:rsidRDefault="009A786C" w:rsidP="00814E28">
            <w:r>
              <w:t>“Dead-2”</w:t>
            </w:r>
          </w:p>
        </w:tc>
        <w:tc>
          <w:tcPr>
            <w:tcW w:w="2551" w:type="dxa"/>
          </w:tcPr>
          <w:p w14:paraId="2CEFB3E5" w14:textId="77777777" w:rsidR="009A786C" w:rsidRDefault="003B1AFC" w:rsidP="003B1AFC">
            <w:pPr>
              <w:jc w:val="center"/>
            </w:pPr>
            <w:r>
              <w:rPr>
                <w:noProof/>
              </w:rPr>
              <w:drawing>
                <wp:inline distT="0" distB="0" distL="0" distR="0" wp14:anchorId="2A1117A2" wp14:editId="6CC47372">
                  <wp:extent cx="428171" cy="428171"/>
                  <wp:effectExtent l="0" t="0" r="3810" b="381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photo.png"/>
                          <pic:cNvPicPr/>
                        </pic:nvPicPr>
                        <pic:blipFill>
                          <a:blip r:embed="rId16">
                            <a:extLst>
                              <a:ext uri="{28A0092B-C50C-407E-A947-70E740481C1C}">
                                <a14:useLocalDpi xmlns:a14="http://schemas.microsoft.com/office/drawing/2010/main" val="0"/>
                              </a:ext>
                            </a:extLst>
                          </a:blip>
                          <a:stretch>
                            <a:fillRect/>
                          </a:stretch>
                        </pic:blipFill>
                        <pic:spPr>
                          <a:xfrm>
                            <a:off x="0" y="0"/>
                            <a:ext cx="435320" cy="435320"/>
                          </a:xfrm>
                          <a:prstGeom prst="rect">
                            <a:avLst/>
                          </a:prstGeom>
                        </pic:spPr>
                      </pic:pic>
                    </a:graphicData>
                  </a:graphic>
                </wp:inline>
              </w:drawing>
            </w:r>
          </w:p>
        </w:tc>
        <w:tc>
          <w:tcPr>
            <w:tcW w:w="1876" w:type="dxa"/>
          </w:tcPr>
          <w:p w14:paraId="02D52512" w14:textId="77777777" w:rsidR="009A786C" w:rsidRDefault="009A786C" w:rsidP="009A786C">
            <w:pPr>
              <w:jc w:val="center"/>
            </w:pPr>
            <w:r>
              <w:t>500</w:t>
            </w:r>
          </w:p>
        </w:tc>
      </w:tr>
      <w:tr w:rsidR="009A786C" w14:paraId="6844ABC5" w14:textId="77777777" w:rsidTr="000E2A2D">
        <w:tc>
          <w:tcPr>
            <w:tcW w:w="2093" w:type="dxa"/>
          </w:tcPr>
          <w:p w14:paraId="6B8B2E12" w14:textId="77777777" w:rsidR="009A786C" w:rsidRDefault="009A786C" w:rsidP="00814E28">
            <w:r>
              <w:t>“Double-Alive-2”</w:t>
            </w:r>
          </w:p>
        </w:tc>
        <w:tc>
          <w:tcPr>
            <w:tcW w:w="2551" w:type="dxa"/>
          </w:tcPr>
          <w:p w14:paraId="557359AE" w14:textId="77777777" w:rsidR="009A786C" w:rsidRDefault="003B1AFC" w:rsidP="003B1AFC">
            <w:pPr>
              <w:jc w:val="center"/>
            </w:pPr>
            <w:r>
              <w:rPr>
                <w:noProof/>
              </w:rPr>
              <w:drawing>
                <wp:inline distT="0" distB="0" distL="0" distR="0" wp14:anchorId="478DD533" wp14:editId="2738D7E0">
                  <wp:extent cx="420914" cy="420914"/>
                  <wp:effectExtent l="0" t="0" r="0" b="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photo.png"/>
                          <pic:cNvPicPr/>
                        </pic:nvPicPr>
                        <pic:blipFill>
                          <a:blip r:embed="rId17">
                            <a:extLst>
                              <a:ext uri="{28A0092B-C50C-407E-A947-70E740481C1C}">
                                <a14:useLocalDpi xmlns:a14="http://schemas.microsoft.com/office/drawing/2010/main" val="0"/>
                              </a:ext>
                            </a:extLst>
                          </a:blip>
                          <a:stretch>
                            <a:fillRect/>
                          </a:stretch>
                        </pic:blipFill>
                        <pic:spPr>
                          <a:xfrm>
                            <a:off x="0" y="0"/>
                            <a:ext cx="427938" cy="427938"/>
                          </a:xfrm>
                          <a:prstGeom prst="rect">
                            <a:avLst/>
                          </a:prstGeom>
                        </pic:spPr>
                      </pic:pic>
                    </a:graphicData>
                  </a:graphic>
                </wp:inline>
              </w:drawing>
            </w:r>
          </w:p>
        </w:tc>
        <w:tc>
          <w:tcPr>
            <w:tcW w:w="1876" w:type="dxa"/>
          </w:tcPr>
          <w:p w14:paraId="45444CD7" w14:textId="590D8404" w:rsidR="009A786C" w:rsidRDefault="009A786C" w:rsidP="009A786C">
            <w:pPr>
              <w:jc w:val="center"/>
            </w:pPr>
            <w:r>
              <w:t>10</w:t>
            </w:r>
            <w:r w:rsidR="00933F60">
              <w:t>0</w:t>
            </w:r>
            <w:r>
              <w:t>,000</w:t>
            </w:r>
          </w:p>
        </w:tc>
      </w:tr>
      <w:tr w:rsidR="009A786C" w14:paraId="096A49A5" w14:textId="77777777" w:rsidTr="000E2A2D">
        <w:tc>
          <w:tcPr>
            <w:tcW w:w="2093" w:type="dxa"/>
          </w:tcPr>
          <w:p w14:paraId="2D7E9256" w14:textId="77777777" w:rsidR="009A786C" w:rsidRDefault="009A786C" w:rsidP="00814E28">
            <w:r>
              <w:lastRenderedPageBreak/>
              <w:t>“Dead-3-and-Alive-2”</w:t>
            </w:r>
          </w:p>
        </w:tc>
        <w:tc>
          <w:tcPr>
            <w:tcW w:w="2551" w:type="dxa"/>
          </w:tcPr>
          <w:p w14:paraId="6BC0CB0D" w14:textId="77777777" w:rsidR="009A786C" w:rsidRDefault="003B1AFC" w:rsidP="003B1AFC">
            <w:pPr>
              <w:jc w:val="center"/>
            </w:pPr>
            <w:r>
              <w:rPr>
                <w:noProof/>
              </w:rPr>
              <w:drawing>
                <wp:inline distT="0" distB="0" distL="0" distR="0" wp14:anchorId="4ABE77C1" wp14:editId="0804F69E">
                  <wp:extent cx="435429" cy="435429"/>
                  <wp:effectExtent l="0" t="0" r="0" b="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photo.png"/>
                          <pic:cNvPicPr/>
                        </pic:nvPicPr>
                        <pic:blipFill>
                          <a:blip r:embed="rId18">
                            <a:extLst>
                              <a:ext uri="{28A0092B-C50C-407E-A947-70E740481C1C}">
                                <a14:useLocalDpi xmlns:a14="http://schemas.microsoft.com/office/drawing/2010/main" val="0"/>
                              </a:ext>
                            </a:extLst>
                          </a:blip>
                          <a:stretch>
                            <a:fillRect/>
                          </a:stretch>
                        </pic:blipFill>
                        <pic:spPr>
                          <a:xfrm>
                            <a:off x="0" y="0"/>
                            <a:ext cx="441818" cy="441818"/>
                          </a:xfrm>
                          <a:prstGeom prst="rect">
                            <a:avLst/>
                          </a:prstGeom>
                        </pic:spPr>
                      </pic:pic>
                    </a:graphicData>
                  </a:graphic>
                </wp:inline>
              </w:drawing>
            </w:r>
          </w:p>
        </w:tc>
        <w:tc>
          <w:tcPr>
            <w:tcW w:w="1876" w:type="dxa"/>
          </w:tcPr>
          <w:p w14:paraId="5E3A9B72" w14:textId="50DE1141" w:rsidR="009A786C" w:rsidRDefault="009A786C" w:rsidP="009A786C">
            <w:pPr>
              <w:jc w:val="center"/>
            </w:pPr>
            <w:r>
              <w:t>1</w:t>
            </w:r>
            <w:r w:rsidR="00933F60">
              <w:t>0</w:t>
            </w:r>
            <w:r>
              <w:t>0,000</w:t>
            </w:r>
          </w:p>
        </w:tc>
      </w:tr>
      <w:tr w:rsidR="009A786C" w14:paraId="7F3D28D9" w14:textId="77777777" w:rsidTr="000E2A2D">
        <w:tc>
          <w:tcPr>
            <w:tcW w:w="2093" w:type="dxa"/>
          </w:tcPr>
          <w:p w14:paraId="4D9801A1" w14:textId="77777777" w:rsidR="009A786C" w:rsidRDefault="009A786C" w:rsidP="00814E28">
            <w:r>
              <w:t>“Unavailable-3”</w:t>
            </w:r>
          </w:p>
        </w:tc>
        <w:tc>
          <w:tcPr>
            <w:tcW w:w="2551" w:type="dxa"/>
          </w:tcPr>
          <w:p w14:paraId="5B834A4A" w14:textId="77777777" w:rsidR="009A786C" w:rsidRDefault="003B1AFC" w:rsidP="003B1AFC">
            <w:pPr>
              <w:jc w:val="center"/>
            </w:pPr>
            <w:r>
              <w:rPr>
                <w:noProof/>
              </w:rPr>
              <w:drawing>
                <wp:inline distT="0" distB="0" distL="0" distR="0" wp14:anchorId="4175B429" wp14:editId="5B8D5B8A">
                  <wp:extent cx="428171" cy="428171"/>
                  <wp:effectExtent l="0" t="0" r="3810" b="3810"/>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photo.png"/>
                          <pic:cNvPicPr/>
                        </pic:nvPicPr>
                        <pic:blipFill>
                          <a:blip r:embed="rId19">
                            <a:extLst>
                              <a:ext uri="{28A0092B-C50C-407E-A947-70E740481C1C}">
                                <a14:useLocalDpi xmlns:a14="http://schemas.microsoft.com/office/drawing/2010/main" val="0"/>
                              </a:ext>
                            </a:extLst>
                          </a:blip>
                          <a:stretch>
                            <a:fillRect/>
                          </a:stretch>
                        </pic:blipFill>
                        <pic:spPr>
                          <a:xfrm>
                            <a:off x="0" y="0"/>
                            <a:ext cx="432570" cy="432570"/>
                          </a:xfrm>
                          <a:prstGeom prst="rect">
                            <a:avLst/>
                          </a:prstGeom>
                        </pic:spPr>
                      </pic:pic>
                    </a:graphicData>
                  </a:graphic>
                </wp:inline>
              </w:drawing>
            </w:r>
          </w:p>
        </w:tc>
        <w:tc>
          <w:tcPr>
            <w:tcW w:w="1876" w:type="dxa"/>
          </w:tcPr>
          <w:p w14:paraId="56C5D9B0" w14:textId="77777777" w:rsidR="009A786C" w:rsidRDefault="009A786C" w:rsidP="009A786C">
            <w:pPr>
              <w:jc w:val="center"/>
            </w:pPr>
            <w:r>
              <w:t>-100</w:t>
            </w:r>
          </w:p>
        </w:tc>
      </w:tr>
      <w:tr w:rsidR="009A786C" w14:paraId="55B1085A" w14:textId="77777777" w:rsidTr="000E2A2D">
        <w:tc>
          <w:tcPr>
            <w:tcW w:w="2093" w:type="dxa"/>
          </w:tcPr>
          <w:p w14:paraId="68550CF5" w14:textId="77777777" w:rsidR="009A786C" w:rsidRDefault="009A786C" w:rsidP="00814E28">
            <w:r>
              <w:t>“Unavailable-2”</w:t>
            </w:r>
          </w:p>
        </w:tc>
        <w:tc>
          <w:tcPr>
            <w:tcW w:w="2551" w:type="dxa"/>
          </w:tcPr>
          <w:p w14:paraId="21DF0439" w14:textId="77777777" w:rsidR="009A786C" w:rsidRDefault="003B1AFC" w:rsidP="003B1AFC">
            <w:pPr>
              <w:jc w:val="center"/>
            </w:pPr>
            <w:r>
              <w:rPr>
                <w:noProof/>
              </w:rPr>
              <w:drawing>
                <wp:inline distT="0" distB="0" distL="0" distR="0" wp14:anchorId="58FDA462" wp14:editId="159828FC">
                  <wp:extent cx="435429" cy="435429"/>
                  <wp:effectExtent l="0" t="0" r="0" b="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photo.png"/>
                          <pic:cNvPicPr/>
                        </pic:nvPicPr>
                        <pic:blipFill>
                          <a:blip r:embed="rId20">
                            <a:extLst>
                              <a:ext uri="{28A0092B-C50C-407E-A947-70E740481C1C}">
                                <a14:useLocalDpi xmlns:a14="http://schemas.microsoft.com/office/drawing/2010/main" val="0"/>
                              </a:ext>
                            </a:extLst>
                          </a:blip>
                          <a:stretch>
                            <a:fillRect/>
                          </a:stretch>
                        </pic:blipFill>
                        <pic:spPr>
                          <a:xfrm>
                            <a:off x="0" y="0"/>
                            <a:ext cx="443086" cy="443086"/>
                          </a:xfrm>
                          <a:prstGeom prst="rect">
                            <a:avLst/>
                          </a:prstGeom>
                        </pic:spPr>
                      </pic:pic>
                    </a:graphicData>
                  </a:graphic>
                </wp:inline>
              </w:drawing>
            </w:r>
          </w:p>
        </w:tc>
        <w:tc>
          <w:tcPr>
            <w:tcW w:w="1876" w:type="dxa"/>
          </w:tcPr>
          <w:p w14:paraId="03B1C3CC" w14:textId="77777777" w:rsidR="009A786C" w:rsidRDefault="009A786C" w:rsidP="009A786C">
            <w:pPr>
              <w:jc w:val="center"/>
            </w:pPr>
            <w:r>
              <w:t>-100</w:t>
            </w:r>
          </w:p>
        </w:tc>
      </w:tr>
      <w:tr w:rsidR="009A786C" w14:paraId="4889D988" w14:textId="77777777" w:rsidTr="000E2A2D">
        <w:tc>
          <w:tcPr>
            <w:tcW w:w="2093" w:type="dxa"/>
          </w:tcPr>
          <w:p w14:paraId="039A5B16" w14:textId="77777777" w:rsidR="009A786C" w:rsidRDefault="009A786C" w:rsidP="00814E28">
            <w:r>
              <w:t>“Unavailable-1”</w:t>
            </w:r>
          </w:p>
        </w:tc>
        <w:tc>
          <w:tcPr>
            <w:tcW w:w="2551" w:type="dxa"/>
          </w:tcPr>
          <w:p w14:paraId="53A50E2B" w14:textId="77777777" w:rsidR="009A786C" w:rsidRDefault="003B1AFC" w:rsidP="003B1AFC">
            <w:pPr>
              <w:jc w:val="center"/>
            </w:pPr>
            <w:r>
              <w:rPr>
                <w:noProof/>
              </w:rPr>
              <w:drawing>
                <wp:inline distT="0" distB="0" distL="0" distR="0" wp14:anchorId="0968F5CF" wp14:editId="1AAACAC3">
                  <wp:extent cx="442686" cy="442686"/>
                  <wp:effectExtent l="0" t="0" r="1905" b="1905"/>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photo.png"/>
                          <pic:cNvPicPr/>
                        </pic:nvPicPr>
                        <pic:blipFill>
                          <a:blip r:embed="rId21">
                            <a:extLst>
                              <a:ext uri="{28A0092B-C50C-407E-A947-70E740481C1C}">
                                <a14:useLocalDpi xmlns:a14="http://schemas.microsoft.com/office/drawing/2010/main" val="0"/>
                              </a:ext>
                            </a:extLst>
                          </a:blip>
                          <a:stretch>
                            <a:fillRect/>
                          </a:stretch>
                        </pic:blipFill>
                        <pic:spPr>
                          <a:xfrm>
                            <a:off x="0" y="0"/>
                            <a:ext cx="447860" cy="447860"/>
                          </a:xfrm>
                          <a:prstGeom prst="rect">
                            <a:avLst/>
                          </a:prstGeom>
                        </pic:spPr>
                      </pic:pic>
                    </a:graphicData>
                  </a:graphic>
                </wp:inline>
              </w:drawing>
            </w:r>
          </w:p>
        </w:tc>
        <w:tc>
          <w:tcPr>
            <w:tcW w:w="1876" w:type="dxa"/>
          </w:tcPr>
          <w:p w14:paraId="7E1D63C8" w14:textId="77777777" w:rsidR="009A786C" w:rsidRDefault="009A786C" w:rsidP="009A786C">
            <w:pPr>
              <w:jc w:val="center"/>
            </w:pPr>
            <w:r>
              <w:t>-100</w:t>
            </w:r>
          </w:p>
        </w:tc>
      </w:tr>
    </w:tbl>
    <w:p w14:paraId="6B6B0335" w14:textId="77777777" w:rsidR="00814E28" w:rsidRDefault="00814E28" w:rsidP="00341254"/>
    <w:p w14:paraId="661A667B" w14:textId="77777777" w:rsidR="00451A5A" w:rsidRDefault="00341254" w:rsidP="00341254">
      <w:pPr>
        <w:contextualSpacing/>
      </w:pPr>
      <w:r>
        <w:t xml:space="preserve">These are the weight ratios of the evaluation factors we used in heuristic 1. In our program, we have a function called </w:t>
      </w:r>
      <w:r w:rsidR="00C86A55" w:rsidRPr="00BC7340">
        <w:rPr>
          <w:i/>
        </w:rPr>
        <w:t>evaluat</w:t>
      </w:r>
      <w:r w:rsidR="00767122">
        <w:rPr>
          <w:i/>
        </w:rPr>
        <w:t>ion</w:t>
      </w:r>
      <w:r>
        <w:t xml:space="preserve"> which is a method that compute</w:t>
      </w:r>
      <w:r w:rsidR="00767122">
        <w:t>s scores for</w:t>
      </w:r>
      <w:r>
        <w:t xml:space="preserve"> all the pieces on the board, and gives a final score according to the current situation. </w:t>
      </w:r>
    </w:p>
    <w:p w14:paraId="2E04418D" w14:textId="3239951E" w:rsidR="00C86A55" w:rsidRDefault="00C86A55" w:rsidP="00664A57">
      <w:pPr>
        <w:ind w:firstLine="227"/>
        <w:contextualSpacing/>
      </w:pPr>
      <w:r>
        <w:t>Processes in evaluate function:</w:t>
      </w:r>
    </w:p>
    <w:p w14:paraId="745388EC" w14:textId="387BB940" w:rsidR="00C86A55" w:rsidRDefault="00C86A55" w:rsidP="00664A57">
      <w:pPr>
        <w:pStyle w:val="ListParagraph"/>
        <w:numPr>
          <w:ilvl w:val="0"/>
          <w:numId w:val="11"/>
        </w:numPr>
        <w:ind w:left="567" w:hanging="283"/>
      </w:pPr>
      <w:r>
        <w:t xml:space="preserve">We named ScoreAI as the sum of unilateral score for AI player, and </w:t>
      </w:r>
      <w:r w:rsidRPr="00341254">
        <w:rPr>
          <w:i/>
        </w:rPr>
        <w:t>ScoreHuman</w:t>
      </w:r>
      <w:r>
        <w:t xml:space="preserve"> as the sum of score for human player</w:t>
      </w:r>
      <w:r w:rsidR="003146DA">
        <w:t>.</w:t>
      </w:r>
    </w:p>
    <w:p w14:paraId="43B8C99C" w14:textId="4F66DEBC" w:rsidR="00C86A55" w:rsidRDefault="00C86A55" w:rsidP="00664A57">
      <w:pPr>
        <w:pStyle w:val="ListParagraph"/>
        <w:numPr>
          <w:ilvl w:val="0"/>
          <w:numId w:val="11"/>
        </w:numPr>
        <w:ind w:left="567" w:hanging="283"/>
      </w:pPr>
      <w:r>
        <w:t>Then turn the 2-dimensional board into N 1-dimensional arrays in four directions (row, column, positive diagonal, negative diagonal)</w:t>
      </w:r>
      <w:r w:rsidR="003146DA">
        <w:t>.</w:t>
      </w:r>
    </w:p>
    <w:p w14:paraId="231B3386" w14:textId="5F2CA946" w:rsidR="00106930" w:rsidRDefault="00C86A55" w:rsidP="00664A57">
      <w:pPr>
        <w:pStyle w:val="ListParagraph"/>
        <w:numPr>
          <w:ilvl w:val="0"/>
          <w:numId w:val="11"/>
        </w:numPr>
        <w:ind w:left="567" w:hanging="283"/>
      </w:pPr>
      <w:r>
        <w:t xml:space="preserve">Perform score calculation </w:t>
      </w:r>
      <w:r w:rsidR="003146DA">
        <w:t xml:space="preserve">for ScoreAI and ScoreHuman </w:t>
      </w:r>
      <w:r>
        <w:t>on all 1-dimensional arrays</w:t>
      </w:r>
      <w:r w:rsidR="003146DA">
        <w:t>.</w:t>
      </w:r>
    </w:p>
    <w:p w14:paraId="65946AF4" w14:textId="55FFAFAB" w:rsidR="00C86A55" w:rsidRDefault="003146DA" w:rsidP="00664A57">
      <w:pPr>
        <w:pStyle w:val="ListParagraph"/>
        <w:numPr>
          <w:ilvl w:val="0"/>
          <w:numId w:val="11"/>
        </w:numPr>
        <w:ind w:left="567" w:hanging="283"/>
      </w:pPr>
      <w:r>
        <w:t>The evaluation function return ScoreAI – ScoreHuman, which is the total score for the current situation.</w:t>
      </w:r>
    </w:p>
    <w:p w14:paraId="09D7F33A" w14:textId="77777777" w:rsidR="00106930" w:rsidRPr="00106930" w:rsidRDefault="00106930" w:rsidP="00106930"/>
    <w:p w14:paraId="3C9AB0B7" w14:textId="17089D52" w:rsidR="00106930" w:rsidRPr="006809AE" w:rsidRDefault="00106930" w:rsidP="00106930">
      <w:pPr>
        <w:pStyle w:val="heading2"/>
        <w:spacing w:before="0"/>
      </w:pPr>
      <w:r>
        <w:t>Heuristic 2</w:t>
      </w:r>
      <w:r w:rsidR="004804BB">
        <w:t>[4]</w:t>
      </w:r>
      <w:r w:rsidR="00390C31">
        <w:t xml:space="preserve"> </w:t>
      </w:r>
      <w:r w:rsidR="00390C31" w:rsidRPr="00390C31">
        <w:rPr>
          <w:u w:val="single"/>
        </w:rPr>
        <w:t>(1 page)</w:t>
      </w:r>
    </w:p>
    <w:p w14:paraId="45DB3736" w14:textId="5D884DA2" w:rsidR="00C948C9" w:rsidRPr="00C948C9" w:rsidRDefault="00833DC9" w:rsidP="00C948C9">
      <w:pPr>
        <w:pStyle w:val="heading2"/>
        <w:numPr>
          <w:ilvl w:val="0"/>
          <w:numId w:val="0"/>
        </w:numPr>
        <w:spacing w:before="0"/>
        <w:rPr>
          <w:b w:val="0"/>
          <w:lang w:eastAsia="zh-CN"/>
        </w:rPr>
      </w:pPr>
      <w:r>
        <w:rPr>
          <w:b w:val="0"/>
        </w:rPr>
        <w:t xml:space="preserve">Heuristic 2 is </w:t>
      </w:r>
      <w:r w:rsidR="00767122">
        <w:rPr>
          <w:b w:val="0"/>
        </w:rPr>
        <w:t xml:space="preserve">implemented in the function called </w:t>
      </w:r>
      <w:r w:rsidR="00767122" w:rsidRPr="00767122">
        <w:rPr>
          <w:b w:val="0"/>
          <w:i/>
        </w:rPr>
        <w:t>evaluation_2</w:t>
      </w:r>
      <w:r w:rsidR="00767122">
        <w:rPr>
          <w:b w:val="0"/>
        </w:rPr>
        <w:t xml:space="preserve">, </w:t>
      </w:r>
      <w:r w:rsidR="00767122">
        <w:rPr>
          <w:rFonts w:hint="eastAsia"/>
          <w:b w:val="0"/>
          <w:lang w:eastAsia="zh-CN"/>
        </w:rPr>
        <w:t>and</w:t>
      </w:r>
      <w:r w:rsidR="00767122">
        <w:rPr>
          <w:b w:val="0"/>
          <w:lang w:eastAsia="zh-CN"/>
        </w:rPr>
        <w:t xml:space="preserve"> </w:t>
      </w:r>
      <w:r w:rsidR="00767122">
        <w:rPr>
          <w:b w:val="0"/>
        </w:rPr>
        <w:t xml:space="preserve">this heuristic is </w:t>
      </w:r>
      <w:r>
        <w:rPr>
          <w:b w:val="0"/>
        </w:rPr>
        <w:t>a more naïve heuristic than heuristic 1</w:t>
      </w:r>
      <w:r w:rsidR="00C948C9">
        <w:rPr>
          <w:b w:val="0"/>
        </w:rPr>
        <w:t>, b</w:t>
      </w:r>
      <w:r w:rsidR="001E2D2D">
        <w:rPr>
          <w:b w:val="0"/>
          <w:lang w:eastAsia="zh-CN"/>
        </w:rPr>
        <w:t xml:space="preserve">ecause instead of evaluating </w:t>
      </w:r>
      <w:r w:rsidR="00C948C9">
        <w:rPr>
          <w:b w:val="0"/>
          <w:lang w:eastAsia="zh-CN"/>
        </w:rPr>
        <w:t xml:space="preserve">a node by checking “dead” or “alive” same consecutive segments, heuristic 2 only evaluates a node by the </w:t>
      </w:r>
      <w:r w:rsidR="00767122">
        <w:rPr>
          <w:b w:val="0"/>
          <w:lang w:eastAsia="zh-CN"/>
        </w:rPr>
        <w:t>occurrence</w:t>
      </w:r>
      <w:r w:rsidR="00C948C9">
        <w:rPr>
          <w:b w:val="0"/>
          <w:lang w:eastAsia="zh-CN"/>
        </w:rPr>
        <w:t xml:space="preserve"> times in each 4 consecutive </w:t>
      </w:r>
      <w:r w:rsidR="00B7023D">
        <w:rPr>
          <w:b w:val="0"/>
          <w:lang w:eastAsia="zh-CN"/>
        </w:rPr>
        <w:t>segment</w:t>
      </w:r>
      <w:r w:rsidR="00C948C9">
        <w:rPr>
          <w:b w:val="0"/>
          <w:lang w:eastAsia="zh-CN"/>
        </w:rPr>
        <w:t>. The detailed process describes below:</w:t>
      </w:r>
    </w:p>
    <w:p w14:paraId="0E5A2441" w14:textId="769595F9" w:rsidR="00106930" w:rsidRDefault="00C948C9" w:rsidP="00664A57">
      <w:pPr>
        <w:pStyle w:val="ListParagraph"/>
        <w:numPr>
          <w:ilvl w:val="0"/>
          <w:numId w:val="12"/>
        </w:numPr>
        <w:ind w:left="567" w:hanging="283"/>
      </w:pPr>
      <w:r>
        <w:t>We named danger_color, good_color, danger_dot, good_dot as the sum of dangerous factor and goodness factor for color and dot</w:t>
      </w:r>
      <w:r w:rsidR="00B7023D">
        <w:t>.</w:t>
      </w:r>
    </w:p>
    <w:p w14:paraId="66558231" w14:textId="3D72D73B" w:rsidR="00C948C9" w:rsidRDefault="00C948C9" w:rsidP="00664A57">
      <w:pPr>
        <w:pStyle w:val="ListParagraph"/>
        <w:numPr>
          <w:ilvl w:val="0"/>
          <w:numId w:val="12"/>
        </w:numPr>
        <w:ind w:left="567" w:hanging="283"/>
      </w:pPr>
      <w:r>
        <w:t>Then, as what we did in heuristic 1, we turn the 2-dimensional board into N 1-dimensional arrays in four directions (row, column, positive diagonal, negative diagonal)</w:t>
      </w:r>
    </w:p>
    <w:p w14:paraId="16CBF045" w14:textId="2895B59D" w:rsidR="00C948C9" w:rsidRDefault="00C948C9" w:rsidP="00664A57">
      <w:pPr>
        <w:pStyle w:val="ListParagraph"/>
        <w:numPr>
          <w:ilvl w:val="0"/>
          <w:numId w:val="12"/>
        </w:numPr>
        <w:ind w:left="567" w:hanging="283"/>
      </w:pPr>
      <w:r>
        <w:t>Perform score calculation on all 1-dimensional arrays</w:t>
      </w:r>
    </w:p>
    <w:p w14:paraId="126509C0" w14:textId="3911636F" w:rsidR="00C948C9" w:rsidRDefault="00C948C9" w:rsidP="00C948C9">
      <w:pPr>
        <w:pStyle w:val="ListParagraph"/>
        <w:numPr>
          <w:ilvl w:val="1"/>
          <w:numId w:val="12"/>
        </w:numPr>
        <w:ind w:left="993" w:hanging="284"/>
      </w:pPr>
      <w:r>
        <w:t>Dangerous factor calculation</w:t>
      </w:r>
    </w:p>
    <w:p w14:paraId="6B2076C2" w14:textId="6F545F0F" w:rsidR="00C948C9" w:rsidRDefault="005A73F8" w:rsidP="005A73F8">
      <w:pPr>
        <w:ind w:left="993"/>
      </w:pPr>
      <w:r>
        <w:t>I</w:t>
      </w:r>
      <w:r w:rsidR="00C948C9">
        <w:t xml:space="preserve">n a four consecutive segments, </w:t>
      </w:r>
      <w:r>
        <w:t xml:space="preserve">if </w:t>
      </w:r>
      <w:r w:rsidR="00C948C9">
        <w:t xml:space="preserve">there are </w:t>
      </w:r>
      <w:r>
        <w:t xml:space="preserve">more red color or white color segments in the particular line, then the line is potentially dangerous for dot player, and verse visa. </w:t>
      </w:r>
    </w:p>
    <w:p w14:paraId="12CFBEFC" w14:textId="08E2145F" w:rsidR="005A73F8" w:rsidRDefault="005A73F8" w:rsidP="005A73F8">
      <w:pPr>
        <w:ind w:left="993"/>
      </w:pPr>
      <w:r>
        <w:lastRenderedPageBreak/>
        <w:t>While iterating four consecutive segments in each row, each column, each positive and negative diagonal, we record the occurrence times of “red”, “white”, “solid”, “hollow”. And dangerous calculation follows this:</w:t>
      </w:r>
    </w:p>
    <w:p w14:paraId="643439FB" w14:textId="31F04521" w:rsidR="005A73F8" w:rsidRPr="005A73F8" w:rsidRDefault="005A73F8" w:rsidP="005A73F8">
      <w:pPr>
        <w:ind w:left="993"/>
      </w:pPr>
      <m:oMathPara>
        <m:oMath>
          <m:r>
            <w:rPr>
              <w:rFonts w:ascii="Cambria Math" w:hAnsi="Cambria Math"/>
            </w:rPr>
            <m:t>maxAllowPerc=</m:t>
          </m:r>
          <m:f>
            <m:fPr>
              <m:ctrlPr>
                <w:rPr>
                  <w:rFonts w:ascii="Cambria Math" w:hAnsi="Cambria Math"/>
                  <w:i/>
                </w:rPr>
              </m:ctrlPr>
            </m:fPr>
            <m:num>
              <m:r>
                <w:rPr>
                  <w:rFonts w:ascii="Cambria Math" w:hAnsi="Cambria Math"/>
                </w:rPr>
                <m:t>Number of connected segments-1</m:t>
              </m:r>
            </m:num>
            <m:den>
              <m:r>
                <w:rPr>
                  <w:rFonts w:ascii="Cambria Math" w:hAnsi="Cambria Math"/>
                </w:rPr>
                <m:t>Number of connected segments</m:t>
              </m:r>
            </m:den>
          </m:f>
          <m:r>
            <w:rPr>
              <w:rFonts w:ascii="Cambria Math" w:hAnsi="Cambria Math"/>
            </w:rPr>
            <m:t xml:space="preserve"> </m:t>
          </m:r>
        </m:oMath>
      </m:oMathPara>
    </w:p>
    <w:p w14:paraId="429E705F" w14:textId="79B7C29B" w:rsidR="005A73F8" w:rsidRDefault="005A73F8" w:rsidP="005A73F8">
      <w:pPr>
        <w:ind w:left="993"/>
      </w:pPr>
      <w:r>
        <w:t>(Number of connected segments means how many consecutive segments we check each time, in our program, it is equal to 4</w:t>
      </w:r>
      <w:r w:rsidR="00B7023D">
        <w:t>.</w:t>
      </w:r>
      <w:r>
        <w:t>)</w:t>
      </w:r>
    </w:p>
    <w:p w14:paraId="245D30BB" w14:textId="77777777" w:rsidR="00EA14B0" w:rsidRDefault="00EA14B0" w:rsidP="005A73F8">
      <w:pPr>
        <w:ind w:left="993"/>
      </w:pPr>
    </w:p>
    <w:p w14:paraId="41452682" w14:textId="693D1F0D" w:rsidR="00EA14B0" w:rsidRPr="00EA14B0" w:rsidRDefault="00EA14B0" w:rsidP="005A73F8">
      <w:pPr>
        <w:ind w:left="993"/>
      </w:pPr>
      <m:oMathPara>
        <m:oMath>
          <m:r>
            <w:rPr>
              <w:rFonts w:ascii="Cambria Math" w:hAnsi="Cambria Math"/>
            </w:rPr>
            <m:t>PercWon=</m:t>
          </m:r>
          <m:f>
            <m:fPr>
              <m:ctrlPr>
                <w:rPr>
                  <w:rFonts w:ascii="Cambria Math" w:hAnsi="Cambria Math"/>
                  <w:i/>
                </w:rPr>
              </m:ctrlPr>
            </m:fPr>
            <m:num>
              <m:r>
                <w:rPr>
                  <w:rFonts w:ascii="Cambria Math" w:hAnsi="Cambria Math"/>
                </w:rPr>
                <m:t>Occurrence times</m:t>
              </m:r>
            </m:num>
            <m:den>
              <m:r>
                <w:rPr>
                  <w:rFonts w:ascii="Cambria Math" w:hAnsi="Cambria Math"/>
                </w:rPr>
                <m:t>Number of connected segments</m:t>
              </m:r>
            </m:den>
          </m:f>
        </m:oMath>
      </m:oMathPara>
    </w:p>
    <w:p w14:paraId="1FEF0A94" w14:textId="51172F6B" w:rsidR="00EA14B0" w:rsidRDefault="00EA14B0" w:rsidP="00EA14B0">
      <w:pPr>
        <w:ind w:left="993"/>
      </w:pPr>
      <w:r>
        <w:t xml:space="preserve">(e.g. </w:t>
      </w:r>
      <w:r w:rsidR="00B7023D">
        <w:t>for “red”, O</w:t>
      </w:r>
      <w:r>
        <w:t xml:space="preserve">ccurrence time means how many times does “red” appear in </w:t>
      </w:r>
      <w:r w:rsidR="00B7023D">
        <w:t>every</w:t>
      </w:r>
      <w:r>
        <w:t xml:space="preserve"> check.)</w:t>
      </w:r>
    </w:p>
    <w:p w14:paraId="740BAA26" w14:textId="12223A3F" w:rsidR="00EA14B0" w:rsidRDefault="00EA14B0" w:rsidP="00EA14B0">
      <w:pPr>
        <w:ind w:left="993"/>
      </w:pPr>
      <m:oMathPara>
        <m:oMath>
          <m:r>
            <w:rPr>
              <w:rFonts w:ascii="Cambria Math" w:hAnsi="Cambria Math"/>
            </w:rPr>
            <m:t>dangerous=PercWon*</m:t>
          </m:r>
          <m:f>
            <m:fPr>
              <m:ctrlPr>
                <w:rPr>
                  <w:rFonts w:ascii="Cambria Math" w:hAnsi="Cambria Math"/>
                  <w:i/>
                </w:rPr>
              </m:ctrlPr>
            </m:fPr>
            <m:num>
              <m:r>
                <w:rPr>
                  <w:rFonts w:ascii="Cambria Math" w:hAnsi="Cambria Math"/>
                </w:rPr>
                <m:t>DANGER FACTOR</m:t>
              </m:r>
            </m:num>
            <m:den>
              <m:r>
                <w:rPr>
                  <w:rFonts w:ascii="Cambria Math" w:hAnsi="Cambria Math"/>
                </w:rPr>
                <m:t>maxAllowPerc</m:t>
              </m:r>
            </m:den>
          </m:f>
        </m:oMath>
      </m:oMathPara>
    </w:p>
    <w:p w14:paraId="01CAEF7F" w14:textId="61DFB9E1" w:rsidR="00EA14B0" w:rsidRDefault="00EA14B0" w:rsidP="00EA14B0">
      <w:pPr>
        <w:ind w:left="993"/>
      </w:pPr>
      <w:r>
        <w:t>(we set</w:t>
      </w:r>
      <w:r w:rsidR="00B7023D">
        <w:t xml:space="preserve"> DANGER FACTOR</w:t>
      </w:r>
      <w:r>
        <w:t xml:space="preserve"> to 100)</w:t>
      </w:r>
    </w:p>
    <w:p w14:paraId="03CE646B" w14:textId="5BC3F4C9" w:rsidR="00EA14B0" w:rsidRDefault="00EA14B0" w:rsidP="005A73F8">
      <w:pPr>
        <w:ind w:left="993"/>
      </w:pPr>
    </w:p>
    <w:p w14:paraId="561E3D65" w14:textId="627AC55E" w:rsidR="005A73F8" w:rsidRDefault="00EA14B0" w:rsidP="00B7023D">
      <w:pPr>
        <w:ind w:left="993"/>
      </w:pPr>
      <w:r>
        <w:t xml:space="preserve">The value of dangerous is the evaluation value for one non-empty position on the board, and we sum dangerous value of all non-empty </w:t>
      </w:r>
      <w:r w:rsidR="00B7023D">
        <w:t>position</w:t>
      </w:r>
      <w:r>
        <w:t xml:space="preserve"> to danger_dot and danger_color variables</w:t>
      </w:r>
      <w:r w:rsidR="004804BB">
        <w:t>.</w:t>
      </w:r>
    </w:p>
    <w:p w14:paraId="7325C297" w14:textId="77777777" w:rsidR="00EA14B0" w:rsidRDefault="00EA14B0" w:rsidP="005A73F8">
      <w:pPr>
        <w:ind w:left="993"/>
      </w:pPr>
    </w:p>
    <w:p w14:paraId="71A324CE" w14:textId="0AA70CAD" w:rsidR="00C948C9" w:rsidRDefault="00C948C9" w:rsidP="00C948C9">
      <w:pPr>
        <w:pStyle w:val="ListParagraph"/>
        <w:numPr>
          <w:ilvl w:val="1"/>
          <w:numId w:val="12"/>
        </w:numPr>
        <w:ind w:left="993" w:hanging="306"/>
      </w:pPr>
      <w:r>
        <w:t>Goodness factor calculation</w:t>
      </w:r>
    </w:p>
    <w:p w14:paraId="459DF907" w14:textId="0D180349" w:rsidR="00EA14B0" w:rsidRDefault="00EA14B0" w:rsidP="00EA14B0">
      <w:pPr>
        <w:pStyle w:val="ListParagraph"/>
        <w:ind w:left="993"/>
      </w:pPr>
      <w:r>
        <w:t>Similar with Dangerous evaluation, in a four consecutive segments, if there are more red color or white color segments in the particular line, then the line is considered good for color player. And goodness evaluation follows this:</w:t>
      </w:r>
    </w:p>
    <w:p w14:paraId="6D42AC88" w14:textId="21592AF0" w:rsidR="00EA14B0" w:rsidRPr="00EA14B0" w:rsidRDefault="00EA14B0" w:rsidP="00EA14B0">
      <w:pPr>
        <w:pStyle w:val="ListParagraph"/>
        <w:ind w:left="993"/>
      </w:pPr>
      <m:oMathPara>
        <m:oMath>
          <m:r>
            <w:rPr>
              <w:rFonts w:ascii="Cambria Math" w:hAnsi="Cambria Math"/>
            </w:rPr>
            <m:t>goodFac=</m:t>
          </m:r>
          <m:f>
            <m:fPr>
              <m:ctrlPr>
                <w:rPr>
                  <w:rFonts w:ascii="Cambria Math" w:hAnsi="Cambria Math"/>
                  <w:i/>
                </w:rPr>
              </m:ctrlPr>
            </m:fPr>
            <m:num>
              <m:r>
                <w:rPr>
                  <w:rFonts w:ascii="Cambria Math" w:hAnsi="Cambria Math"/>
                </w:rPr>
                <m:t>GOOD FACTOR</m:t>
              </m:r>
            </m:num>
            <m:den>
              <m:sSup>
                <m:sSupPr>
                  <m:ctrlPr>
                    <w:rPr>
                      <w:rFonts w:ascii="Cambria Math" w:hAnsi="Cambria Math"/>
                      <w:i/>
                    </w:rPr>
                  </m:ctrlPr>
                </m:sSupPr>
                <m:e>
                  <m:d>
                    <m:dPr>
                      <m:ctrlPr>
                        <w:rPr>
                          <w:rFonts w:ascii="Cambria Math" w:hAnsi="Cambria Math"/>
                          <w:i/>
                        </w:rPr>
                      </m:ctrlPr>
                    </m:dPr>
                    <m:e>
                      <m:r>
                        <w:rPr>
                          <w:rFonts w:ascii="Cambria Math" w:hAnsi="Cambria Math"/>
                        </w:rPr>
                        <m:t>Number of connected segment-1</m:t>
                      </m:r>
                    </m:e>
                  </m:d>
                </m:e>
                <m:sup>
                  <m:r>
                    <w:rPr>
                      <w:rFonts w:ascii="Cambria Math" w:hAnsi="Cambria Math"/>
                    </w:rPr>
                    <m:t>2</m:t>
                  </m:r>
                </m:sup>
              </m:sSup>
            </m:den>
          </m:f>
        </m:oMath>
      </m:oMathPara>
    </w:p>
    <w:p w14:paraId="74D0ED8F" w14:textId="0CA4AE3F" w:rsidR="00EA14B0" w:rsidRDefault="00EA14B0" w:rsidP="00EA14B0">
      <w:pPr>
        <w:pStyle w:val="ListParagraph"/>
        <w:ind w:left="993"/>
      </w:pPr>
    </w:p>
    <w:p w14:paraId="24BD5139" w14:textId="3A090AD0" w:rsidR="00EA14B0" w:rsidRDefault="00EA14B0" w:rsidP="00EA14B0">
      <w:pPr>
        <w:pStyle w:val="ListParagraph"/>
        <w:ind w:left="993"/>
      </w:pPr>
      <w:r>
        <w:t xml:space="preserve">(we set </w:t>
      </w:r>
      <w:r w:rsidR="00767122">
        <w:t xml:space="preserve">GOOD FACTOR </w:t>
      </w:r>
      <w:r>
        <w:t xml:space="preserve">to 50, since we consider heuristic 2 is </w:t>
      </w:r>
      <w:r w:rsidR="00767122">
        <w:t xml:space="preserve">a </w:t>
      </w:r>
      <w:r>
        <w:t>more defensive</w:t>
      </w:r>
      <w:r w:rsidR="004804BB">
        <w:t xml:space="preserve"> </w:t>
      </w:r>
      <w:r w:rsidR="00767122">
        <w:t xml:space="preserve">heuristic </w:t>
      </w:r>
      <w:r w:rsidR="004804BB">
        <w:t>even though offensive evaluation may lead to better results</w:t>
      </w:r>
      <w:r w:rsidR="00767122">
        <w:t>.</w:t>
      </w:r>
      <w:r>
        <w:t>)</w:t>
      </w:r>
    </w:p>
    <w:p w14:paraId="28AD5CC5" w14:textId="77777777" w:rsidR="004804BB" w:rsidRDefault="004804BB" w:rsidP="00EA14B0">
      <w:pPr>
        <w:pStyle w:val="ListParagraph"/>
        <w:ind w:left="993"/>
      </w:pPr>
    </w:p>
    <w:p w14:paraId="253DBAD9" w14:textId="328E2F4E" w:rsidR="004804BB" w:rsidRPr="004804BB" w:rsidRDefault="004804BB" w:rsidP="00EA14B0">
      <w:pPr>
        <w:pStyle w:val="ListParagraph"/>
        <w:ind w:left="993"/>
      </w:pPr>
      <m:oMathPara>
        <m:oMath>
          <m:r>
            <w:rPr>
              <w:rFonts w:ascii="Cambria Math" w:hAnsi="Cambria Math"/>
            </w:rPr>
            <m:t>goodness=Occurrence time</m:t>
          </m:r>
          <m:sSup>
            <m:sSupPr>
              <m:ctrlPr>
                <w:rPr>
                  <w:rFonts w:ascii="Cambria Math" w:hAnsi="Cambria Math"/>
                  <w:i/>
                </w:rPr>
              </m:ctrlPr>
            </m:sSupPr>
            <m:e>
              <m:r>
                <w:rPr>
                  <w:rFonts w:ascii="Cambria Math" w:hAnsi="Cambria Math"/>
                </w:rPr>
                <m:t>s</m:t>
              </m:r>
            </m:e>
            <m:sup>
              <m:r>
                <w:rPr>
                  <w:rFonts w:ascii="Cambria Math" w:hAnsi="Cambria Math"/>
                </w:rPr>
                <m:t>2</m:t>
              </m:r>
            </m:sup>
          </m:sSup>
          <m:r>
            <w:rPr>
              <w:rFonts w:ascii="Cambria Math" w:hAnsi="Cambria Math"/>
            </w:rPr>
            <m:t>*goodFac</m:t>
          </m:r>
        </m:oMath>
      </m:oMathPara>
    </w:p>
    <w:p w14:paraId="68618374" w14:textId="5B206B0B" w:rsidR="004804BB" w:rsidRDefault="004804BB" w:rsidP="004804BB">
      <w:pPr>
        <w:pStyle w:val="ListParagraph"/>
        <w:ind w:left="993"/>
      </w:pPr>
      <w:r>
        <w:t>The value of goodness is the evaluation value for one non-empty position on the board, and we sum goodness value of all non-empty value to good_dot and good_color variables.</w:t>
      </w:r>
    </w:p>
    <w:p w14:paraId="2BDB8033" w14:textId="0DC20D85" w:rsidR="004804BB" w:rsidRPr="004804BB" w:rsidRDefault="004804BB" w:rsidP="00664A57">
      <w:pPr>
        <w:pStyle w:val="ListParagraph"/>
        <w:numPr>
          <w:ilvl w:val="0"/>
          <w:numId w:val="12"/>
        </w:numPr>
        <w:ind w:left="567" w:hanging="283"/>
      </w:pPr>
      <w:r>
        <w:t>At the end, we calculate ScoreAI and ScoreHuman based on the four values</w:t>
      </w:r>
      <w:r w:rsidR="00B7023D">
        <w:t>, danger_color, danger_dot, good_color, good_dot, and we give a weight to each value while doing calculation</w:t>
      </w:r>
      <w:r>
        <w:t xml:space="preserve">, </w:t>
      </w:r>
      <w:r w:rsidR="00B7023D">
        <w:t xml:space="preserve">then </w:t>
      </w:r>
      <w:r>
        <w:t>return ScoreAI – ScoreHuman.</w:t>
      </w:r>
    </w:p>
    <w:p w14:paraId="49E996D4" w14:textId="77777777" w:rsidR="004804BB" w:rsidRDefault="004804BB" w:rsidP="00EA14B0">
      <w:pPr>
        <w:pStyle w:val="ListParagraph"/>
        <w:ind w:left="993"/>
      </w:pPr>
    </w:p>
    <w:p w14:paraId="7679BC74" w14:textId="4D031055" w:rsidR="00106930" w:rsidRDefault="00106930"/>
    <w:p w14:paraId="373F9E29" w14:textId="77777777" w:rsidR="00106930" w:rsidRPr="00A44264" w:rsidRDefault="00106930" w:rsidP="00106930">
      <w:pPr>
        <w:pStyle w:val="heading1"/>
      </w:pPr>
      <w:r w:rsidRPr="00A44264">
        <w:lastRenderedPageBreak/>
        <w:t>Analysis of heuristics and results</w:t>
      </w:r>
      <w:r w:rsidR="00390C31" w:rsidRPr="00A44264">
        <w:t xml:space="preserve"> </w:t>
      </w:r>
      <w:r w:rsidR="00390C31" w:rsidRPr="00A44264">
        <w:rPr>
          <w:u w:val="single"/>
        </w:rPr>
        <w:t>(3 pages)</w:t>
      </w:r>
    </w:p>
    <w:p w14:paraId="230B216A" w14:textId="503141B1" w:rsidR="00AE3021" w:rsidRDefault="00106930" w:rsidP="00106930">
      <w:pPr>
        <w:pStyle w:val="heading2"/>
        <w:spacing w:before="0"/>
      </w:pPr>
      <w:r>
        <w:t>Analysis of heuristic 1</w:t>
      </w:r>
      <w:r w:rsidR="00390C31">
        <w:t xml:space="preserve"> </w:t>
      </w:r>
      <w:r w:rsidR="00390C31" w:rsidRPr="00B36A8C">
        <w:rPr>
          <w:u w:val="single"/>
        </w:rPr>
        <w:t>(</w:t>
      </w:r>
      <w:r w:rsidR="00B36A8C" w:rsidRPr="00B36A8C">
        <w:rPr>
          <w:u w:val="single"/>
        </w:rPr>
        <w:t>1/2 page</w:t>
      </w:r>
      <w:r w:rsidR="00390C31" w:rsidRPr="00B36A8C">
        <w:rPr>
          <w:u w:val="single"/>
        </w:rPr>
        <w:t>)</w:t>
      </w:r>
    </w:p>
    <w:p w14:paraId="03731A7F" w14:textId="69374A2A" w:rsidR="00015BB4" w:rsidRDefault="00015BB4" w:rsidP="00106930">
      <w:pPr>
        <w:rPr>
          <w:rFonts w:ascii="Times" w:hAnsi="Times" w:cs="Arial"/>
          <w:color w:val="212121"/>
          <w:sz w:val="21"/>
          <w:szCs w:val="22"/>
          <w:shd w:val="clear" w:color="auto" w:fill="FFFFFF"/>
        </w:rPr>
      </w:pPr>
      <w:r w:rsidRPr="00015BB4">
        <w:rPr>
          <w:rFonts w:ascii="Times" w:hAnsi="Times" w:cs="Arial"/>
          <w:color w:val="212121"/>
          <w:sz w:val="21"/>
          <w:szCs w:val="22"/>
          <w:shd w:val="clear" w:color="auto" w:fill="FFFFFF"/>
        </w:rPr>
        <w:t>Under this heuristic approach, AI becomes smarter. Because when evaluating the overall score of the board, the more the winning situations and losing situations are considered, the difference between the scores produced by different positions becomes more and more obvious. This phenomenon can be found by the following example.</w:t>
      </w:r>
    </w:p>
    <w:p w14:paraId="6E0C62CD" w14:textId="62F2B2C1" w:rsidR="006046B5" w:rsidRDefault="000E2A2D" w:rsidP="000E2A2D">
      <w:pPr>
        <w:jc w:val="center"/>
      </w:pPr>
      <w:r w:rsidRPr="000E2A2D">
        <w:rPr>
          <w:b/>
        </w:rPr>
        <w:t>Table 2.</w:t>
      </w:r>
      <w:r>
        <w:t xml:space="preserve"> An example of heuristic 1</w:t>
      </w:r>
    </w:p>
    <w:tbl>
      <w:tblPr>
        <w:tblStyle w:val="TableGrid"/>
        <w:tblW w:w="0" w:type="auto"/>
        <w:tblLook w:val="04A0" w:firstRow="1" w:lastRow="0" w:firstColumn="1" w:lastColumn="0" w:noHBand="0" w:noVBand="1"/>
      </w:tblPr>
      <w:tblGrid>
        <w:gridCol w:w="572"/>
        <w:gridCol w:w="3080"/>
        <w:gridCol w:w="3260"/>
      </w:tblGrid>
      <w:tr w:rsidR="006046B5" w14:paraId="4B072A4C" w14:textId="77777777" w:rsidTr="004974B9">
        <w:tc>
          <w:tcPr>
            <w:tcW w:w="572" w:type="dxa"/>
          </w:tcPr>
          <w:p w14:paraId="6C3746AF" w14:textId="77777777" w:rsidR="006046B5" w:rsidRDefault="006046B5" w:rsidP="004974B9">
            <w:pPr>
              <w:jc w:val="center"/>
            </w:pPr>
            <w:r>
              <w:t>Step</w:t>
            </w:r>
          </w:p>
        </w:tc>
        <w:tc>
          <w:tcPr>
            <w:tcW w:w="3080" w:type="dxa"/>
          </w:tcPr>
          <w:p w14:paraId="1F9F9D4A" w14:textId="77777777" w:rsidR="006046B5" w:rsidRDefault="006046B5" w:rsidP="004974B9">
            <w:pPr>
              <w:jc w:val="center"/>
            </w:pPr>
            <w:r>
              <w:t>AI moves</w:t>
            </w:r>
          </w:p>
        </w:tc>
        <w:tc>
          <w:tcPr>
            <w:tcW w:w="3260" w:type="dxa"/>
          </w:tcPr>
          <w:p w14:paraId="4961E125" w14:textId="77777777" w:rsidR="006046B5" w:rsidRDefault="006046B5" w:rsidP="004974B9">
            <w:pPr>
              <w:jc w:val="center"/>
            </w:pPr>
            <w:r>
              <w:t xml:space="preserve">Human moves </w:t>
            </w:r>
          </w:p>
        </w:tc>
      </w:tr>
      <w:tr w:rsidR="006046B5" w14:paraId="322C47F6" w14:textId="77777777" w:rsidTr="004974B9">
        <w:tc>
          <w:tcPr>
            <w:tcW w:w="572" w:type="dxa"/>
          </w:tcPr>
          <w:p w14:paraId="6CEE87FD" w14:textId="77777777" w:rsidR="006046B5" w:rsidRDefault="006046B5" w:rsidP="004974B9">
            <w:pPr>
              <w:jc w:val="center"/>
            </w:pPr>
            <w:r>
              <w:t>1</w:t>
            </w:r>
          </w:p>
        </w:tc>
        <w:tc>
          <w:tcPr>
            <w:tcW w:w="3080" w:type="dxa"/>
          </w:tcPr>
          <w:p w14:paraId="15E3E1B5" w14:textId="5FE03AA0" w:rsidR="006046B5" w:rsidRDefault="00B63C52" w:rsidP="004974B9">
            <w:pPr>
              <w:jc w:val="center"/>
            </w:pPr>
            <w:r>
              <w:t>0 2 A 1</w:t>
            </w:r>
          </w:p>
        </w:tc>
        <w:tc>
          <w:tcPr>
            <w:tcW w:w="3260" w:type="dxa"/>
          </w:tcPr>
          <w:p w14:paraId="6256ACB3" w14:textId="77777777" w:rsidR="006046B5" w:rsidRDefault="006046B5" w:rsidP="004974B9">
            <w:pPr>
              <w:jc w:val="center"/>
            </w:pPr>
          </w:p>
        </w:tc>
      </w:tr>
      <w:tr w:rsidR="006046B5" w14:paraId="74502025" w14:textId="77777777" w:rsidTr="004974B9">
        <w:tc>
          <w:tcPr>
            <w:tcW w:w="572" w:type="dxa"/>
          </w:tcPr>
          <w:p w14:paraId="67D188A6" w14:textId="77777777" w:rsidR="006046B5" w:rsidRDefault="006046B5" w:rsidP="004974B9">
            <w:pPr>
              <w:jc w:val="center"/>
            </w:pPr>
            <w:r>
              <w:t>2</w:t>
            </w:r>
          </w:p>
        </w:tc>
        <w:tc>
          <w:tcPr>
            <w:tcW w:w="3080" w:type="dxa"/>
          </w:tcPr>
          <w:p w14:paraId="6C7431CD" w14:textId="77777777" w:rsidR="006046B5" w:rsidRDefault="006046B5" w:rsidP="004974B9">
            <w:pPr>
              <w:jc w:val="center"/>
            </w:pPr>
          </w:p>
        </w:tc>
        <w:tc>
          <w:tcPr>
            <w:tcW w:w="3260" w:type="dxa"/>
          </w:tcPr>
          <w:p w14:paraId="40A77C16" w14:textId="06FF7663" w:rsidR="006046B5" w:rsidRDefault="00A44264" w:rsidP="004974B9">
            <w:pPr>
              <w:jc w:val="center"/>
            </w:pPr>
            <w:r>
              <w:t>0 6 B 1</w:t>
            </w:r>
          </w:p>
        </w:tc>
      </w:tr>
      <w:tr w:rsidR="006046B5" w14:paraId="373FF94B" w14:textId="77777777" w:rsidTr="004974B9">
        <w:tc>
          <w:tcPr>
            <w:tcW w:w="572" w:type="dxa"/>
          </w:tcPr>
          <w:p w14:paraId="40EE2892" w14:textId="77777777" w:rsidR="006046B5" w:rsidRDefault="006046B5" w:rsidP="004974B9">
            <w:pPr>
              <w:jc w:val="center"/>
            </w:pPr>
            <w:r>
              <w:t>3</w:t>
            </w:r>
          </w:p>
        </w:tc>
        <w:tc>
          <w:tcPr>
            <w:tcW w:w="3080" w:type="dxa"/>
          </w:tcPr>
          <w:p w14:paraId="0B975012" w14:textId="608FA39B" w:rsidR="006046B5" w:rsidRDefault="00A44264" w:rsidP="004974B9">
            <w:pPr>
              <w:jc w:val="center"/>
            </w:pPr>
            <w:r>
              <w:t>0 1 A 3</w:t>
            </w:r>
          </w:p>
        </w:tc>
        <w:tc>
          <w:tcPr>
            <w:tcW w:w="3260" w:type="dxa"/>
          </w:tcPr>
          <w:p w14:paraId="46E76CA6" w14:textId="77777777" w:rsidR="006046B5" w:rsidRDefault="006046B5" w:rsidP="004974B9">
            <w:pPr>
              <w:jc w:val="center"/>
            </w:pPr>
          </w:p>
        </w:tc>
      </w:tr>
      <w:tr w:rsidR="006046B5" w14:paraId="5D187B67" w14:textId="77777777" w:rsidTr="004974B9">
        <w:tc>
          <w:tcPr>
            <w:tcW w:w="572" w:type="dxa"/>
          </w:tcPr>
          <w:p w14:paraId="2C4B75AF" w14:textId="77777777" w:rsidR="006046B5" w:rsidRDefault="006046B5" w:rsidP="004974B9">
            <w:pPr>
              <w:jc w:val="center"/>
            </w:pPr>
            <w:r>
              <w:t>4</w:t>
            </w:r>
          </w:p>
        </w:tc>
        <w:tc>
          <w:tcPr>
            <w:tcW w:w="3080" w:type="dxa"/>
          </w:tcPr>
          <w:p w14:paraId="65EE8055" w14:textId="77777777" w:rsidR="006046B5" w:rsidRDefault="006046B5" w:rsidP="004974B9">
            <w:pPr>
              <w:jc w:val="center"/>
            </w:pPr>
          </w:p>
        </w:tc>
        <w:tc>
          <w:tcPr>
            <w:tcW w:w="3260" w:type="dxa"/>
          </w:tcPr>
          <w:p w14:paraId="09BE1AD8" w14:textId="5817434D" w:rsidR="006046B5" w:rsidRDefault="00A44264" w:rsidP="004974B9">
            <w:pPr>
              <w:jc w:val="center"/>
            </w:pPr>
            <w:r>
              <w:t>0 2 C 1</w:t>
            </w:r>
          </w:p>
        </w:tc>
      </w:tr>
      <w:tr w:rsidR="006046B5" w14:paraId="320E7D34" w14:textId="77777777" w:rsidTr="004974B9">
        <w:tc>
          <w:tcPr>
            <w:tcW w:w="572" w:type="dxa"/>
          </w:tcPr>
          <w:p w14:paraId="0F42FB55" w14:textId="77777777" w:rsidR="006046B5" w:rsidRDefault="006046B5" w:rsidP="004974B9">
            <w:pPr>
              <w:jc w:val="center"/>
            </w:pPr>
            <w:r>
              <w:t>5</w:t>
            </w:r>
          </w:p>
        </w:tc>
        <w:tc>
          <w:tcPr>
            <w:tcW w:w="3080" w:type="dxa"/>
          </w:tcPr>
          <w:p w14:paraId="17B0A859" w14:textId="48C7B9AF" w:rsidR="006046B5" w:rsidRDefault="00A44264" w:rsidP="004974B9">
            <w:pPr>
              <w:jc w:val="center"/>
            </w:pPr>
            <w:r>
              <w:t>0 4 D 1</w:t>
            </w:r>
          </w:p>
        </w:tc>
        <w:tc>
          <w:tcPr>
            <w:tcW w:w="3260" w:type="dxa"/>
          </w:tcPr>
          <w:p w14:paraId="6F372835" w14:textId="77777777" w:rsidR="006046B5" w:rsidRDefault="006046B5" w:rsidP="004974B9">
            <w:pPr>
              <w:jc w:val="center"/>
            </w:pPr>
          </w:p>
        </w:tc>
      </w:tr>
    </w:tbl>
    <w:p w14:paraId="7C874FC6" w14:textId="77777777" w:rsidR="006046B5" w:rsidRPr="00015BB4" w:rsidRDefault="006046B5" w:rsidP="00106930">
      <w:pPr>
        <w:rPr>
          <w:rFonts w:ascii="Times" w:hAnsi="Times"/>
          <w:sz w:val="18"/>
        </w:rPr>
      </w:pPr>
    </w:p>
    <w:tbl>
      <w:tblPr>
        <w:tblStyle w:val="TableGrid"/>
        <w:tblW w:w="0" w:type="auto"/>
        <w:tblLook w:val="04A0" w:firstRow="1" w:lastRow="0" w:firstColumn="1" w:lastColumn="0" w:noHBand="0" w:noVBand="1"/>
      </w:tblPr>
      <w:tblGrid>
        <w:gridCol w:w="3676"/>
        <w:gridCol w:w="3260"/>
      </w:tblGrid>
      <w:tr w:rsidR="00015BB4" w14:paraId="6399618D" w14:textId="77777777" w:rsidTr="004974B9">
        <w:tc>
          <w:tcPr>
            <w:tcW w:w="3652" w:type="dxa"/>
          </w:tcPr>
          <w:p w14:paraId="27E11581" w14:textId="77777777" w:rsidR="00015BB4" w:rsidRDefault="00015BB4" w:rsidP="004974B9">
            <w:pPr>
              <w:jc w:val="center"/>
            </w:pPr>
            <w:r>
              <w:t>Scenario</w:t>
            </w:r>
          </w:p>
        </w:tc>
        <w:tc>
          <w:tcPr>
            <w:tcW w:w="3260" w:type="dxa"/>
          </w:tcPr>
          <w:p w14:paraId="0102CDAF" w14:textId="77777777" w:rsidR="00015BB4" w:rsidRDefault="00015BB4" w:rsidP="004974B9">
            <w:pPr>
              <w:jc w:val="center"/>
            </w:pPr>
            <w:r>
              <w:t>Evaluations</w:t>
            </w:r>
          </w:p>
        </w:tc>
      </w:tr>
      <w:tr w:rsidR="00015BB4" w14:paraId="0322A972" w14:textId="77777777" w:rsidTr="004974B9">
        <w:trPr>
          <w:trHeight w:val="2443"/>
        </w:trPr>
        <w:tc>
          <w:tcPr>
            <w:tcW w:w="3652" w:type="dxa"/>
          </w:tcPr>
          <w:p w14:paraId="0E405A29" w14:textId="3581602E" w:rsidR="00015BB4" w:rsidRDefault="00015BB4" w:rsidP="004974B9">
            <w:pPr>
              <w:rPr>
                <w:lang w:eastAsia="zh-CN"/>
              </w:rPr>
            </w:pPr>
            <w:r w:rsidRPr="005F7D03">
              <w:rPr>
                <w:rFonts w:asciiTheme="minorHAnsi" w:hAnsiTheme="minorHAnsi" w:cs="SimSun"/>
                <w:noProof/>
                <w:color w:val="212121"/>
                <w:sz w:val="22"/>
                <w:szCs w:val="22"/>
                <w:shd w:val="clear" w:color="auto" w:fill="FFFFFF"/>
                <w:lang w:val="en"/>
              </w:rPr>
              <w:drawing>
                <wp:inline distT="0" distB="0" distL="0" distR="0" wp14:anchorId="3F5383E0" wp14:editId="223DF357">
                  <wp:extent cx="2195195" cy="1283794"/>
                  <wp:effectExtent l="0" t="0" r="1905" b="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Screen Shot 2019-03-26 at 11.33.43 AM.png"/>
                          <pic:cNvPicPr/>
                        </pic:nvPicPr>
                        <pic:blipFill rotWithShape="1">
                          <a:blip r:embed="rId22" cstate="print">
                            <a:extLst>
                              <a:ext uri="{28A0092B-C50C-407E-A947-70E740481C1C}">
                                <a14:useLocalDpi xmlns:a14="http://schemas.microsoft.com/office/drawing/2010/main" val="0"/>
                              </a:ext>
                            </a:extLst>
                          </a:blip>
                          <a:srcRect b="872"/>
                          <a:stretch/>
                        </pic:blipFill>
                        <pic:spPr bwMode="auto">
                          <a:xfrm>
                            <a:off x="0" y="0"/>
                            <a:ext cx="2224554" cy="1300964"/>
                          </a:xfrm>
                          <a:prstGeom prst="rect">
                            <a:avLst/>
                          </a:prstGeom>
                          <a:ln>
                            <a:noFill/>
                          </a:ln>
                          <a:extLst>
                            <a:ext uri="{53640926-AAD7-44D8-BBD7-CCE9431645EC}">
                              <a14:shadowObscured xmlns:a14="http://schemas.microsoft.com/office/drawing/2010/main"/>
                            </a:ext>
                          </a:extLst>
                        </pic:spPr>
                      </pic:pic>
                    </a:graphicData>
                  </a:graphic>
                </wp:inline>
              </w:drawing>
            </w:r>
          </w:p>
          <w:p w14:paraId="55CF801B" w14:textId="77777777" w:rsidR="00015BB4" w:rsidRDefault="00015BB4" w:rsidP="004974B9">
            <w:pPr>
              <w:jc w:val="center"/>
            </w:pPr>
          </w:p>
        </w:tc>
        <w:tc>
          <w:tcPr>
            <w:tcW w:w="3260" w:type="dxa"/>
          </w:tcPr>
          <w:p w14:paraId="147261E7" w14:textId="470BC5D2" w:rsidR="00015BB4" w:rsidRDefault="00015BB4" w:rsidP="004974B9">
            <w:pPr>
              <w:rPr>
                <w:lang w:eastAsia="zh-CN"/>
              </w:rPr>
            </w:pPr>
            <w:r w:rsidRPr="005F7D03">
              <w:rPr>
                <w:rFonts w:asciiTheme="minorHAnsi" w:hAnsiTheme="minorHAnsi" w:cs="SimSun"/>
                <w:noProof/>
                <w:color w:val="212121"/>
                <w:sz w:val="22"/>
                <w:szCs w:val="22"/>
                <w:shd w:val="clear" w:color="auto" w:fill="FFFFFF"/>
                <w:lang w:val="en"/>
              </w:rPr>
              <w:drawing>
                <wp:inline distT="0" distB="0" distL="0" distR="0" wp14:anchorId="29B0E514" wp14:editId="708045D9">
                  <wp:extent cx="1357746" cy="4122865"/>
                  <wp:effectExtent l="0" t="0" r="1270" b="508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Screen Shot 2019-03-25 at 10.56.26 PM.png"/>
                          <pic:cNvPicPr/>
                        </pic:nvPicPr>
                        <pic:blipFill rotWithShape="1">
                          <a:blip r:embed="rId23" cstate="print">
                            <a:extLst>
                              <a:ext uri="{28A0092B-C50C-407E-A947-70E740481C1C}">
                                <a14:useLocalDpi xmlns:a14="http://schemas.microsoft.com/office/drawing/2010/main" val="0"/>
                              </a:ext>
                            </a:extLst>
                          </a:blip>
                          <a:srcRect b="2667"/>
                          <a:stretch/>
                        </pic:blipFill>
                        <pic:spPr bwMode="auto">
                          <a:xfrm>
                            <a:off x="0" y="0"/>
                            <a:ext cx="1411116" cy="4284926"/>
                          </a:xfrm>
                          <a:prstGeom prst="rect">
                            <a:avLst/>
                          </a:prstGeom>
                          <a:ln>
                            <a:noFill/>
                          </a:ln>
                          <a:extLst>
                            <a:ext uri="{53640926-AAD7-44D8-BBD7-CCE9431645EC}">
                              <a14:shadowObscured xmlns:a14="http://schemas.microsoft.com/office/drawing/2010/main"/>
                            </a:ext>
                          </a:extLst>
                        </pic:spPr>
                      </pic:pic>
                    </a:graphicData>
                  </a:graphic>
                </wp:inline>
              </w:drawing>
            </w:r>
          </w:p>
        </w:tc>
      </w:tr>
    </w:tbl>
    <w:p w14:paraId="7D0DA51D" w14:textId="04048E8C" w:rsidR="00106930" w:rsidRPr="00AA0126" w:rsidRDefault="00015BB4" w:rsidP="00AA012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color w:val="212121"/>
          <w:szCs w:val="22"/>
        </w:rPr>
      </w:pPr>
      <w:r w:rsidRPr="00A96478">
        <w:rPr>
          <w:color w:val="212121"/>
          <w:szCs w:val="22"/>
          <w:lang w:val="en"/>
        </w:rPr>
        <w:lastRenderedPageBreak/>
        <w:t>Assuming human play</w:t>
      </w:r>
      <w:r w:rsidR="0052761C">
        <w:rPr>
          <w:color w:val="212121"/>
          <w:szCs w:val="22"/>
          <w:lang w:val="en"/>
        </w:rPr>
        <w:t>s</w:t>
      </w:r>
      <w:r w:rsidRPr="00A96478">
        <w:rPr>
          <w:color w:val="212121"/>
          <w:szCs w:val="22"/>
          <w:lang w:val="en"/>
        </w:rPr>
        <w:t xml:space="preserve"> color and AI play</w:t>
      </w:r>
      <w:r w:rsidR="0052761C">
        <w:rPr>
          <w:color w:val="212121"/>
          <w:szCs w:val="22"/>
          <w:lang w:val="en"/>
        </w:rPr>
        <w:t>s</w:t>
      </w:r>
      <w:r w:rsidRPr="00A96478">
        <w:rPr>
          <w:color w:val="212121"/>
          <w:szCs w:val="22"/>
          <w:lang w:val="en"/>
        </w:rPr>
        <w:t xml:space="preserve"> dot. Then after step 4, we can clearly see that AI should choose a position that will not let humans win, such as (</w:t>
      </w:r>
      <w:r w:rsidR="0052761C">
        <w:rPr>
          <w:color w:val="212121"/>
          <w:szCs w:val="22"/>
          <w:lang w:val="en"/>
        </w:rPr>
        <w:t>D</w:t>
      </w:r>
      <w:r w:rsidRPr="00A96478">
        <w:rPr>
          <w:color w:val="212121"/>
          <w:szCs w:val="22"/>
          <w:lang w:val="en"/>
        </w:rPr>
        <w:t>,1). With the trace file, we found that under this heuristic method, for all the values ​​of level 2 nodes, the system should select the maximum value of all nodes. Therefore, it may select a value of -300, the corresponding position is (</w:t>
      </w:r>
      <w:r w:rsidR="0052761C">
        <w:rPr>
          <w:color w:val="212121"/>
          <w:szCs w:val="22"/>
          <w:lang w:val="en"/>
        </w:rPr>
        <w:t>D</w:t>
      </w:r>
      <w:r w:rsidRPr="00A96478">
        <w:rPr>
          <w:color w:val="212121"/>
          <w:szCs w:val="22"/>
          <w:lang w:val="en"/>
        </w:rPr>
        <w:t>,1) of the 4th card, or select a value is -300, and the corresponding position is (</w:t>
      </w:r>
      <w:r w:rsidR="0052761C">
        <w:rPr>
          <w:color w:val="212121"/>
          <w:szCs w:val="22"/>
          <w:lang w:val="en"/>
        </w:rPr>
        <w:t>D</w:t>
      </w:r>
      <w:r w:rsidRPr="00A96478">
        <w:rPr>
          <w:color w:val="212121"/>
          <w:szCs w:val="22"/>
          <w:lang w:val="en"/>
        </w:rPr>
        <w:t>,1) of the 8th card.</w:t>
      </w:r>
    </w:p>
    <w:p w14:paraId="7779839D" w14:textId="42EBB915" w:rsidR="00015BB4" w:rsidRDefault="00015BB4" w:rsidP="00AA0126">
      <w:pPr>
        <w:ind w:firstLine="227"/>
      </w:pPr>
      <w:r>
        <w:t>Here is the move that AI chooses</w:t>
      </w:r>
      <w:r w:rsidR="0052761C">
        <w:t>. T</w:t>
      </w:r>
      <w:r w:rsidRPr="00015BB4">
        <w:t>hrough the terminal display, the system selects the 4th card with position (</w:t>
      </w:r>
      <w:r w:rsidR="0052761C">
        <w:t>D</w:t>
      </w:r>
      <w:r w:rsidRPr="00015BB4">
        <w:t>,1). Success makes humans unable to win.</w:t>
      </w:r>
    </w:p>
    <w:p w14:paraId="162DEAA2" w14:textId="24DC05EB" w:rsidR="00015BB4" w:rsidRDefault="00015BB4">
      <w:r w:rsidRPr="005F7D03">
        <w:rPr>
          <w:rFonts w:asciiTheme="minorHAnsi" w:hAnsiTheme="minorHAnsi"/>
          <w:noProof/>
          <w:color w:val="212121"/>
          <w:sz w:val="22"/>
          <w:szCs w:val="22"/>
          <w:lang w:val="en"/>
        </w:rPr>
        <w:drawing>
          <wp:inline distT="0" distB="0" distL="0" distR="0" wp14:anchorId="3FA062D7" wp14:editId="06FCA1E8">
            <wp:extent cx="2966559" cy="1717481"/>
            <wp:effectExtent l="0" t="0" r="571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Screen Shot 2019-03-25 at 10.55.20 PM.png"/>
                    <pic:cNvPicPr/>
                  </pic:nvPicPr>
                  <pic:blipFill>
                    <a:blip r:embed="rId24" cstate="print">
                      <a:extLst>
                        <a:ext uri="{28A0092B-C50C-407E-A947-70E740481C1C}">
                          <a14:useLocalDpi xmlns:a14="http://schemas.microsoft.com/office/drawing/2010/main" val="0"/>
                        </a:ext>
                      </a:extLst>
                    </a:blip>
                    <a:stretch>
                      <a:fillRect/>
                    </a:stretch>
                  </pic:blipFill>
                  <pic:spPr>
                    <a:xfrm>
                      <a:off x="0" y="0"/>
                      <a:ext cx="3013036" cy="1744389"/>
                    </a:xfrm>
                    <a:prstGeom prst="rect">
                      <a:avLst/>
                    </a:prstGeom>
                  </pic:spPr>
                </pic:pic>
              </a:graphicData>
            </a:graphic>
          </wp:inline>
        </w:drawing>
      </w:r>
    </w:p>
    <w:p w14:paraId="7A620E21" w14:textId="1EC4FBC1" w:rsidR="00015BB4" w:rsidRDefault="00015BB4"/>
    <w:p w14:paraId="05FAE705" w14:textId="21BD4463" w:rsidR="00015BB4" w:rsidRPr="00DC2B67" w:rsidRDefault="00015BB4">
      <w:pPr>
        <w:rPr>
          <w:b/>
        </w:rPr>
      </w:pPr>
      <w:r w:rsidRPr="00DC2B67">
        <w:rPr>
          <w:b/>
        </w:rPr>
        <w:t>Time analy</w:t>
      </w:r>
      <w:r w:rsidR="00AA0126" w:rsidRPr="00DC2B67">
        <w:rPr>
          <w:b/>
        </w:rPr>
        <w:t>sis</w:t>
      </w:r>
      <w:r w:rsidRPr="00DC2B67">
        <w:rPr>
          <w:b/>
        </w:rPr>
        <w:t>:</w:t>
      </w:r>
    </w:p>
    <w:p w14:paraId="1DA94560" w14:textId="0D8AFCCA" w:rsidR="00A96478" w:rsidRDefault="00A96478" w:rsidP="00AA0126">
      <w:pPr>
        <w:ind w:firstLine="227"/>
      </w:pPr>
      <w:r>
        <w:t xml:space="preserve">We analyze heuristic 1 with heuristic </w:t>
      </w:r>
      <w:r w:rsidR="0052761C">
        <w:t xml:space="preserve">computing </w:t>
      </w:r>
      <w:r>
        <w:t xml:space="preserve">time. </w:t>
      </w:r>
      <w:r w:rsidR="0052761C">
        <w:t>We consider heuristic computing time has a relationship with total amount of cards on the board. Due to our program calls heuristic function in AI’s turn, so we draw the diagram to show the relationship between Heuristic time and Number of cards that belong to AI player.</w:t>
      </w:r>
    </w:p>
    <w:p w14:paraId="3D2FE587" w14:textId="77777777" w:rsidR="00A96478" w:rsidRDefault="00A96478"/>
    <w:p w14:paraId="18E3FFB0" w14:textId="13C0708E" w:rsidR="00015BB4" w:rsidRDefault="00015BB4">
      <w:r>
        <w:rPr>
          <w:noProof/>
        </w:rPr>
        <w:drawing>
          <wp:inline distT="0" distB="0" distL="0" distR="0" wp14:anchorId="145B7642" wp14:editId="69ACFECD">
            <wp:extent cx="4392930" cy="2562860"/>
            <wp:effectExtent l="0" t="0" r="13970" b="15240"/>
            <wp:docPr id="12" name="Chart 12"/>
            <wp:cNvGraphicFramePr/>
            <a:graphic xmlns:a="http://schemas.openxmlformats.org/drawingml/2006/main">
              <a:graphicData uri="http://schemas.openxmlformats.org/drawingml/2006/chart">
                <c:chart xmlns:c="http://schemas.openxmlformats.org/drawingml/2006/chart" xmlns:r="http://schemas.openxmlformats.org/officeDocument/2006/relationships" r:id="rId25"/>
              </a:graphicData>
            </a:graphic>
          </wp:inline>
        </w:drawing>
      </w:r>
    </w:p>
    <w:p w14:paraId="58AAB447" w14:textId="0D8FE94B" w:rsidR="000E2A2D" w:rsidRDefault="000E2A2D">
      <w:r w:rsidRPr="000E2A2D">
        <w:rPr>
          <w:b/>
        </w:rPr>
        <w:t>Figure 1.</w:t>
      </w:r>
      <w:r>
        <w:t xml:space="preserve"> shows relationship of heuristic 1 computing time and number of AI cards on the board.</w:t>
      </w:r>
    </w:p>
    <w:p w14:paraId="1B4D2E8A" w14:textId="55B3C051" w:rsidR="0052761C" w:rsidRDefault="009E1BB2">
      <w:r>
        <w:lastRenderedPageBreak/>
        <w:t xml:space="preserve">As we can see in the picture, the heuristic computing time does not </w:t>
      </w:r>
      <w:r w:rsidR="00AA0126">
        <w:t xml:space="preserve">always </w:t>
      </w:r>
      <w:r>
        <w:t>increase as the number of AI cards increase. The reason</w:t>
      </w:r>
      <w:r w:rsidR="00AA0126">
        <w:t>s</w:t>
      </w:r>
      <w:r>
        <w:t xml:space="preserve"> of this phenomena </w:t>
      </w:r>
      <w:r w:rsidR="00AA0126">
        <w:t>are:</w:t>
      </w:r>
    </w:p>
    <w:p w14:paraId="6908BDFE" w14:textId="34E04145" w:rsidR="009E1BB2" w:rsidRDefault="009E1BB2" w:rsidP="009E1BB2">
      <w:pPr>
        <w:pStyle w:val="ListParagraph"/>
        <w:numPr>
          <w:ilvl w:val="0"/>
          <w:numId w:val="16"/>
        </w:numPr>
      </w:pPr>
      <w:r>
        <w:t>We use history table (described in 4.1) to avoid re-evaluate positions where heuristic value is not changed.</w:t>
      </w:r>
    </w:p>
    <w:p w14:paraId="2A58F0B8" w14:textId="17475D49" w:rsidR="00015BB4" w:rsidRDefault="009E1BB2" w:rsidP="00AA0126">
      <w:pPr>
        <w:pStyle w:val="ListParagraph"/>
        <w:numPr>
          <w:ilvl w:val="0"/>
          <w:numId w:val="16"/>
        </w:numPr>
      </w:pPr>
      <w:r>
        <w:t>As the number of cards on the board increase, the board will not</w:t>
      </w:r>
      <w:r w:rsidR="00AA0126">
        <w:t xml:space="preserve"> be</w:t>
      </w:r>
      <w:r>
        <w:t xml:space="preserve"> “flat”</w:t>
      </w:r>
      <w:r w:rsidR="00AA0126">
        <w:t xml:space="preserve"> as the very beginning</w:t>
      </w:r>
      <w:r w:rsidR="00AA0126">
        <w:rPr>
          <w:lang w:eastAsia="zh-CN"/>
        </w:rPr>
        <w:t>, which means there will be fewer valid position, so the amount of evaluation call will be fewer depending on the flatness of the board.</w:t>
      </w:r>
    </w:p>
    <w:p w14:paraId="68621309" w14:textId="77777777" w:rsidR="00015BB4" w:rsidRDefault="00015BB4"/>
    <w:p w14:paraId="0F843FED" w14:textId="111FC919" w:rsidR="00106930" w:rsidRPr="006809AE" w:rsidRDefault="00106930" w:rsidP="00106930">
      <w:pPr>
        <w:pStyle w:val="heading2"/>
        <w:spacing w:before="0"/>
      </w:pPr>
      <w:r>
        <w:t>Analysis of heuristic 2</w:t>
      </w:r>
      <w:r w:rsidR="00B36A8C">
        <w:t xml:space="preserve"> </w:t>
      </w:r>
      <w:r w:rsidR="00B36A8C" w:rsidRPr="00B36A8C">
        <w:rPr>
          <w:u w:val="single"/>
        </w:rPr>
        <w:t>(1/2 page)</w:t>
      </w:r>
    </w:p>
    <w:p w14:paraId="194A3EC2" w14:textId="6DE3C9E6" w:rsidR="00B34E54" w:rsidRDefault="00EC6739">
      <w:r>
        <w:t xml:space="preserve">Heuristic </w:t>
      </w:r>
      <w:r w:rsidR="00B34E54">
        <w:t>2 can perform basic defensive moves to prevent human player to win and drop pieces that has advantage to AI player. We shall analyze heuristic 2 using a similar approach in analyzing heuristic 1 by a real scenario.</w:t>
      </w:r>
    </w:p>
    <w:p w14:paraId="50C5CA0A" w14:textId="576F8F92" w:rsidR="00141034" w:rsidRDefault="00B34E54" w:rsidP="00451A5A">
      <w:pPr>
        <w:ind w:firstLine="227"/>
      </w:pPr>
      <w:r>
        <w:t>Assume AI player plays color</w:t>
      </w:r>
      <w:r w:rsidR="00141034">
        <w:t xml:space="preserve"> and plays first</w:t>
      </w:r>
      <w:r>
        <w:t xml:space="preserve"> and human player plays dots. After the moves below, the board is like this:</w:t>
      </w:r>
    </w:p>
    <w:p w14:paraId="60C2C1F4" w14:textId="198D16FC" w:rsidR="00B34E54" w:rsidRDefault="000E2A2D" w:rsidP="000E2A2D">
      <w:pPr>
        <w:jc w:val="center"/>
      </w:pPr>
      <w:r w:rsidRPr="000E2A2D">
        <w:rPr>
          <w:b/>
        </w:rPr>
        <w:t>Table 3.</w:t>
      </w:r>
      <w:r>
        <w:t xml:space="preserve"> An example of heuristic 2</w:t>
      </w:r>
    </w:p>
    <w:tbl>
      <w:tblPr>
        <w:tblStyle w:val="TableGrid"/>
        <w:tblW w:w="0" w:type="auto"/>
        <w:tblLook w:val="04A0" w:firstRow="1" w:lastRow="0" w:firstColumn="1" w:lastColumn="0" w:noHBand="0" w:noVBand="1"/>
      </w:tblPr>
      <w:tblGrid>
        <w:gridCol w:w="572"/>
        <w:gridCol w:w="3080"/>
        <w:gridCol w:w="3260"/>
      </w:tblGrid>
      <w:tr w:rsidR="00B34E54" w14:paraId="25AF61A6" w14:textId="77777777" w:rsidTr="00451A5A">
        <w:tc>
          <w:tcPr>
            <w:tcW w:w="572" w:type="dxa"/>
          </w:tcPr>
          <w:p w14:paraId="42CA2CCB" w14:textId="2E3B9268" w:rsidR="00B34E54" w:rsidRDefault="00B34E54" w:rsidP="00B34E54">
            <w:pPr>
              <w:jc w:val="center"/>
            </w:pPr>
            <w:r>
              <w:t>Step</w:t>
            </w:r>
          </w:p>
        </w:tc>
        <w:tc>
          <w:tcPr>
            <w:tcW w:w="3080" w:type="dxa"/>
          </w:tcPr>
          <w:p w14:paraId="34DCC604" w14:textId="2CE40615" w:rsidR="00B34E54" w:rsidRDefault="00B34E54" w:rsidP="00B34E54">
            <w:pPr>
              <w:jc w:val="center"/>
            </w:pPr>
            <w:r>
              <w:t>AI moves</w:t>
            </w:r>
          </w:p>
        </w:tc>
        <w:tc>
          <w:tcPr>
            <w:tcW w:w="3260" w:type="dxa"/>
          </w:tcPr>
          <w:p w14:paraId="14A554B5" w14:textId="75C47526" w:rsidR="00B34E54" w:rsidRDefault="00B34E54" w:rsidP="00B34E54">
            <w:pPr>
              <w:jc w:val="center"/>
            </w:pPr>
            <w:r>
              <w:t xml:space="preserve">Human moves </w:t>
            </w:r>
          </w:p>
        </w:tc>
      </w:tr>
      <w:tr w:rsidR="00B34E54" w14:paraId="02D093F1" w14:textId="77777777" w:rsidTr="00451A5A">
        <w:tc>
          <w:tcPr>
            <w:tcW w:w="572" w:type="dxa"/>
          </w:tcPr>
          <w:p w14:paraId="6E321F13" w14:textId="0C332BF6" w:rsidR="00B34E54" w:rsidRDefault="00B34E54" w:rsidP="00B34E54">
            <w:pPr>
              <w:jc w:val="center"/>
            </w:pPr>
            <w:r>
              <w:t>1</w:t>
            </w:r>
          </w:p>
        </w:tc>
        <w:tc>
          <w:tcPr>
            <w:tcW w:w="3080" w:type="dxa"/>
          </w:tcPr>
          <w:p w14:paraId="5441D221" w14:textId="6125476E" w:rsidR="00B34E54" w:rsidRDefault="00B34E54" w:rsidP="00B34E54">
            <w:pPr>
              <w:jc w:val="center"/>
            </w:pPr>
            <w:r>
              <w:t>0 2 A 1</w:t>
            </w:r>
          </w:p>
        </w:tc>
        <w:tc>
          <w:tcPr>
            <w:tcW w:w="3260" w:type="dxa"/>
          </w:tcPr>
          <w:p w14:paraId="7C2717FF" w14:textId="5AE18E57" w:rsidR="00B34E54" w:rsidRDefault="00B34E54" w:rsidP="00B34E54">
            <w:pPr>
              <w:jc w:val="center"/>
            </w:pPr>
          </w:p>
        </w:tc>
      </w:tr>
      <w:tr w:rsidR="00B34E54" w14:paraId="5F754C9E" w14:textId="77777777" w:rsidTr="00451A5A">
        <w:tc>
          <w:tcPr>
            <w:tcW w:w="572" w:type="dxa"/>
          </w:tcPr>
          <w:p w14:paraId="6F07236B" w14:textId="4775C5D4" w:rsidR="00B34E54" w:rsidRDefault="00B34E54" w:rsidP="00B34E54">
            <w:pPr>
              <w:jc w:val="center"/>
            </w:pPr>
            <w:r>
              <w:t>2</w:t>
            </w:r>
          </w:p>
        </w:tc>
        <w:tc>
          <w:tcPr>
            <w:tcW w:w="3080" w:type="dxa"/>
          </w:tcPr>
          <w:p w14:paraId="60C13580" w14:textId="13DF0D1F" w:rsidR="00B34E54" w:rsidRDefault="00B34E54" w:rsidP="00B34E54">
            <w:pPr>
              <w:jc w:val="center"/>
            </w:pPr>
          </w:p>
        </w:tc>
        <w:tc>
          <w:tcPr>
            <w:tcW w:w="3260" w:type="dxa"/>
          </w:tcPr>
          <w:p w14:paraId="6F2E54BA" w14:textId="1A1E78EC" w:rsidR="00B34E54" w:rsidRDefault="00B34E54" w:rsidP="00B34E54">
            <w:pPr>
              <w:jc w:val="center"/>
            </w:pPr>
            <w:r>
              <w:t>0 8 B 1</w:t>
            </w:r>
          </w:p>
        </w:tc>
      </w:tr>
      <w:tr w:rsidR="00B34E54" w14:paraId="32B5A7F5" w14:textId="77777777" w:rsidTr="00451A5A">
        <w:tc>
          <w:tcPr>
            <w:tcW w:w="572" w:type="dxa"/>
          </w:tcPr>
          <w:p w14:paraId="5066A19D" w14:textId="49714C82" w:rsidR="00B34E54" w:rsidRDefault="00B34E54" w:rsidP="00B34E54">
            <w:pPr>
              <w:jc w:val="center"/>
            </w:pPr>
            <w:r>
              <w:t>3</w:t>
            </w:r>
          </w:p>
        </w:tc>
        <w:tc>
          <w:tcPr>
            <w:tcW w:w="3080" w:type="dxa"/>
          </w:tcPr>
          <w:p w14:paraId="4F0CE398" w14:textId="7FE6B2CF" w:rsidR="00B34E54" w:rsidRDefault="00B34E54" w:rsidP="00B34E54">
            <w:pPr>
              <w:jc w:val="center"/>
            </w:pPr>
            <w:r>
              <w:t>0 6 E 1</w:t>
            </w:r>
          </w:p>
        </w:tc>
        <w:tc>
          <w:tcPr>
            <w:tcW w:w="3260" w:type="dxa"/>
          </w:tcPr>
          <w:p w14:paraId="3C8418BC" w14:textId="77777777" w:rsidR="00B34E54" w:rsidRDefault="00B34E54" w:rsidP="00B34E54">
            <w:pPr>
              <w:jc w:val="center"/>
            </w:pPr>
          </w:p>
        </w:tc>
      </w:tr>
      <w:tr w:rsidR="00B34E54" w14:paraId="086696C7" w14:textId="77777777" w:rsidTr="00451A5A">
        <w:tc>
          <w:tcPr>
            <w:tcW w:w="572" w:type="dxa"/>
          </w:tcPr>
          <w:p w14:paraId="643313BB" w14:textId="1A90F856" w:rsidR="00B34E54" w:rsidRDefault="00B34E54" w:rsidP="00B34E54">
            <w:pPr>
              <w:jc w:val="center"/>
            </w:pPr>
            <w:r>
              <w:t>4</w:t>
            </w:r>
          </w:p>
        </w:tc>
        <w:tc>
          <w:tcPr>
            <w:tcW w:w="3080" w:type="dxa"/>
          </w:tcPr>
          <w:p w14:paraId="35BB565B" w14:textId="0C52EBF7" w:rsidR="00B34E54" w:rsidRDefault="00B34E54" w:rsidP="00B34E54">
            <w:pPr>
              <w:jc w:val="center"/>
            </w:pPr>
          </w:p>
        </w:tc>
        <w:tc>
          <w:tcPr>
            <w:tcW w:w="3260" w:type="dxa"/>
          </w:tcPr>
          <w:p w14:paraId="6EECAAEF" w14:textId="3C61A173" w:rsidR="00B34E54" w:rsidRDefault="00B34E54" w:rsidP="00B34E54">
            <w:pPr>
              <w:jc w:val="center"/>
            </w:pPr>
            <w:r>
              <w:t>0 2 C 1</w:t>
            </w:r>
          </w:p>
        </w:tc>
      </w:tr>
      <w:tr w:rsidR="00B34E54" w14:paraId="13A36CFB" w14:textId="77777777" w:rsidTr="00451A5A">
        <w:tc>
          <w:tcPr>
            <w:tcW w:w="572" w:type="dxa"/>
          </w:tcPr>
          <w:p w14:paraId="1CCD7719" w14:textId="4693BE4E" w:rsidR="00B34E54" w:rsidRDefault="00B34E54" w:rsidP="00B34E54">
            <w:pPr>
              <w:jc w:val="center"/>
            </w:pPr>
            <w:r>
              <w:t>5</w:t>
            </w:r>
          </w:p>
        </w:tc>
        <w:tc>
          <w:tcPr>
            <w:tcW w:w="3080" w:type="dxa"/>
          </w:tcPr>
          <w:p w14:paraId="6AD8AAE0" w14:textId="1688E532" w:rsidR="00B34E54" w:rsidRDefault="00B34E54" w:rsidP="00B34E54">
            <w:pPr>
              <w:jc w:val="center"/>
            </w:pPr>
            <w:r>
              <w:t>0 6 D 1</w:t>
            </w:r>
          </w:p>
        </w:tc>
        <w:tc>
          <w:tcPr>
            <w:tcW w:w="3260" w:type="dxa"/>
          </w:tcPr>
          <w:p w14:paraId="15204FD5" w14:textId="77777777" w:rsidR="00B34E54" w:rsidRDefault="00B34E54" w:rsidP="00B34E54">
            <w:pPr>
              <w:jc w:val="center"/>
            </w:pPr>
          </w:p>
        </w:tc>
      </w:tr>
    </w:tbl>
    <w:p w14:paraId="78BABA02" w14:textId="4EE4C549" w:rsidR="00141034" w:rsidRDefault="00141034"/>
    <w:tbl>
      <w:tblPr>
        <w:tblStyle w:val="TableGrid"/>
        <w:tblW w:w="0" w:type="auto"/>
        <w:tblLook w:val="04A0" w:firstRow="1" w:lastRow="0" w:firstColumn="1" w:lastColumn="0" w:noHBand="0" w:noVBand="1"/>
      </w:tblPr>
      <w:tblGrid>
        <w:gridCol w:w="3656"/>
        <w:gridCol w:w="3260"/>
      </w:tblGrid>
      <w:tr w:rsidR="00451A5A" w14:paraId="05FCBB1E" w14:textId="77777777" w:rsidTr="00451A5A">
        <w:tc>
          <w:tcPr>
            <w:tcW w:w="3652" w:type="dxa"/>
          </w:tcPr>
          <w:p w14:paraId="786D40D1" w14:textId="796175D7" w:rsidR="00141034" w:rsidRDefault="00141034" w:rsidP="00141034">
            <w:pPr>
              <w:jc w:val="center"/>
            </w:pPr>
            <w:r>
              <w:t>Scenario</w:t>
            </w:r>
          </w:p>
        </w:tc>
        <w:tc>
          <w:tcPr>
            <w:tcW w:w="3260" w:type="dxa"/>
          </w:tcPr>
          <w:p w14:paraId="125C9CEC" w14:textId="2392B3C3" w:rsidR="00141034" w:rsidRDefault="00141034" w:rsidP="00141034">
            <w:pPr>
              <w:jc w:val="center"/>
            </w:pPr>
            <w:r>
              <w:t>Evaluations</w:t>
            </w:r>
          </w:p>
        </w:tc>
      </w:tr>
      <w:tr w:rsidR="00451A5A" w14:paraId="071857FB" w14:textId="77777777" w:rsidTr="00451A5A">
        <w:trPr>
          <w:trHeight w:val="2443"/>
        </w:trPr>
        <w:tc>
          <w:tcPr>
            <w:tcW w:w="3652" w:type="dxa"/>
          </w:tcPr>
          <w:p w14:paraId="69B5F51A" w14:textId="0E0EB924" w:rsidR="00451A5A" w:rsidRDefault="00451A5A" w:rsidP="00141034">
            <w:pPr>
              <w:rPr>
                <w:lang w:eastAsia="zh-CN"/>
              </w:rPr>
            </w:pPr>
            <w:r>
              <w:rPr>
                <w:noProof/>
                <w:lang w:eastAsia="zh-CN"/>
              </w:rPr>
              <w:drawing>
                <wp:inline distT="0" distB="0" distL="0" distR="0" wp14:anchorId="65E15F89" wp14:editId="34A8F6B2">
                  <wp:extent cx="2182495" cy="1415333"/>
                  <wp:effectExtent l="0" t="0" r="1905"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sreenshot3.png"/>
                          <pic:cNvPicPr/>
                        </pic:nvPicPr>
                        <pic:blipFill>
                          <a:blip r:embed="rId26" cstate="print">
                            <a:extLst>
                              <a:ext uri="{28A0092B-C50C-407E-A947-70E740481C1C}">
                                <a14:useLocalDpi xmlns:a14="http://schemas.microsoft.com/office/drawing/2010/main" val="0"/>
                              </a:ext>
                            </a:extLst>
                          </a:blip>
                          <a:stretch>
                            <a:fillRect/>
                          </a:stretch>
                        </pic:blipFill>
                        <pic:spPr>
                          <a:xfrm>
                            <a:off x="0" y="0"/>
                            <a:ext cx="2250610" cy="1459505"/>
                          </a:xfrm>
                          <a:prstGeom prst="rect">
                            <a:avLst/>
                          </a:prstGeom>
                        </pic:spPr>
                      </pic:pic>
                    </a:graphicData>
                  </a:graphic>
                </wp:inline>
              </w:drawing>
            </w:r>
          </w:p>
          <w:p w14:paraId="4BA315E9" w14:textId="6C629243" w:rsidR="00141034" w:rsidRDefault="00141034" w:rsidP="00141034">
            <w:pPr>
              <w:jc w:val="center"/>
            </w:pPr>
          </w:p>
        </w:tc>
        <w:tc>
          <w:tcPr>
            <w:tcW w:w="3260" w:type="dxa"/>
          </w:tcPr>
          <w:p w14:paraId="4A8C6555" w14:textId="7015C9A7" w:rsidR="00141034" w:rsidRDefault="00451A5A" w:rsidP="00451A5A">
            <w:pPr>
              <w:rPr>
                <w:lang w:eastAsia="zh-CN"/>
              </w:rPr>
            </w:pPr>
            <w:r>
              <w:rPr>
                <w:noProof/>
                <w:lang w:eastAsia="zh-CN"/>
              </w:rPr>
              <w:drawing>
                <wp:inline distT="0" distB="0" distL="0" distR="0" wp14:anchorId="3A9B728E" wp14:editId="7BB38FD6">
                  <wp:extent cx="1727200" cy="3320893"/>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screenshot2.png"/>
                          <pic:cNvPicPr/>
                        </pic:nvPicPr>
                        <pic:blipFill>
                          <a:blip r:embed="rId27" cstate="print">
                            <a:extLst>
                              <a:ext uri="{28A0092B-C50C-407E-A947-70E740481C1C}">
                                <a14:useLocalDpi xmlns:a14="http://schemas.microsoft.com/office/drawing/2010/main" val="0"/>
                              </a:ext>
                            </a:extLst>
                          </a:blip>
                          <a:stretch>
                            <a:fillRect/>
                          </a:stretch>
                        </pic:blipFill>
                        <pic:spPr>
                          <a:xfrm>
                            <a:off x="0" y="0"/>
                            <a:ext cx="1812096" cy="3484123"/>
                          </a:xfrm>
                          <a:prstGeom prst="rect">
                            <a:avLst/>
                          </a:prstGeom>
                        </pic:spPr>
                      </pic:pic>
                    </a:graphicData>
                  </a:graphic>
                </wp:inline>
              </w:drawing>
            </w:r>
          </w:p>
        </w:tc>
      </w:tr>
    </w:tbl>
    <w:p w14:paraId="5AD0B803" w14:textId="4FB8DC38" w:rsidR="00141034" w:rsidRDefault="00141034">
      <w:r>
        <w:lastRenderedPageBreak/>
        <w:t xml:space="preserve">With the trace file, we found that under this heuristic function, for all the evaluation values of level 2 nodes, AI should select the maximum value of all nodes, which is </w:t>
      </w:r>
      <w:r w:rsidR="0028226C">
        <w:t xml:space="preserve">    -4633.333</w:t>
      </w:r>
      <w:r>
        <w:t>, corresponding the move (0 6 D 1).</w:t>
      </w:r>
    </w:p>
    <w:p w14:paraId="5338C77F" w14:textId="517DB4A1" w:rsidR="0028226C" w:rsidRDefault="0028226C">
      <w:r>
        <w:t>Here is the move that AI chooses:</w:t>
      </w:r>
    </w:p>
    <w:p w14:paraId="5E876033" w14:textId="7C69A29F" w:rsidR="0028226C" w:rsidRDefault="0028226C">
      <w:r>
        <w:rPr>
          <w:noProof/>
        </w:rPr>
        <w:drawing>
          <wp:inline distT="0" distB="0" distL="0" distR="0" wp14:anchorId="7233884F" wp14:editId="4D940746">
            <wp:extent cx="2965450" cy="1701579"/>
            <wp:effectExtent l="0" t="0" r="0" b="635"/>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sreenshot1.png"/>
                    <pic:cNvPicPr/>
                  </pic:nvPicPr>
                  <pic:blipFill rotWithShape="1">
                    <a:blip r:embed="rId28">
                      <a:extLst>
                        <a:ext uri="{28A0092B-C50C-407E-A947-70E740481C1C}">
                          <a14:useLocalDpi xmlns:a14="http://schemas.microsoft.com/office/drawing/2010/main" val="0"/>
                        </a:ext>
                      </a:extLst>
                    </a:blip>
                    <a:srcRect b="3048"/>
                    <a:stretch/>
                  </pic:blipFill>
                  <pic:spPr bwMode="auto">
                    <a:xfrm>
                      <a:off x="0" y="0"/>
                      <a:ext cx="3001837" cy="1722458"/>
                    </a:xfrm>
                    <a:prstGeom prst="rect">
                      <a:avLst/>
                    </a:prstGeom>
                    <a:ln>
                      <a:noFill/>
                    </a:ln>
                    <a:extLst>
                      <a:ext uri="{53640926-AAD7-44D8-BBD7-CCE9431645EC}">
                        <a14:shadowObscured xmlns:a14="http://schemas.microsoft.com/office/drawing/2010/main"/>
                      </a:ext>
                    </a:extLst>
                  </pic:spPr>
                </pic:pic>
              </a:graphicData>
            </a:graphic>
          </wp:inline>
        </w:drawing>
      </w:r>
    </w:p>
    <w:p w14:paraId="7B90B1B5" w14:textId="26D87072" w:rsidR="00015BB4" w:rsidRDefault="00015BB4"/>
    <w:p w14:paraId="187B4E7F" w14:textId="120AE3E9" w:rsidR="0028226C" w:rsidRPr="00BE3A6C" w:rsidRDefault="00AA0126">
      <w:pPr>
        <w:rPr>
          <w:b/>
        </w:rPr>
      </w:pPr>
      <w:r w:rsidRPr="00BE3A6C">
        <w:rPr>
          <w:b/>
        </w:rPr>
        <w:t>Time analysis:</w:t>
      </w:r>
    </w:p>
    <w:p w14:paraId="2CB7B6F9" w14:textId="100B500A" w:rsidR="0028226C" w:rsidRDefault="00E03930" w:rsidP="00AA0126">
      <w:pPr>
        <w:ind w:firstLine="227"/>
      </w:pPr>
      <w:r>
        <w:t>Next, we analyze the heuristic 2 with heuristic computing time.</w:t>
      </w:r>
      <w:r w:rsidR="002447A4">
        <w:t xml:space="preserve"> Because heuristic 2 is simpler than heuristic 1, so in </w:t>
      </w:r>
      <w:r w:rsidR="00A96478">
        <w:t>practice</w:t>
      </w:r>
      <w:r w:rsidR="002447A4">
        <w:t xml:space="preserve">, the run time of heuristic </w:t>
      </w:r>
      <w:r w:rsidR="00A96478">
        <w:t xml:space="preserve">2 </w:t>
      </w:r>
      <w:r w:rsidR="002447A4">
        <w:t xml:space="preserve">should be lower than run time of heuristic </w:t>
      </w:r>
      <w:r w:rsidR="00A96478">
        <w:t>1</w:t>
      </w:r>
      <w:r w:rsidR="002447A4">
        <w:t>.</w:t>
      </w:r>
    </w:p>
    <w:p w14:paraId="609FF891" w14:textId="77777777" w:rsidR="00E03930" w:rsidRDefault="00E03930"/>
    <w:p w14:paraId="761DCB97" w14:textId="7A630BD6" w:rsidR="00AE3021" w:rsidRDefault="0028226C">
      <w:r>
        <w:rPr>
          <w:noProof/>
        </w:rPr>
        <w:drawing>
          <wp:inline distT="0" distB="0" distL="0" distR="0" wp14:anchorId="335CEC4D" wp14:editId="14C59147">
            <wp:extent cx="4392930" cy="2562860"/>
            <wp:effectExtent l="0" t="0" r="13970" b="15240"/>
            <wp:docPr id="6" name="Chart 6"/>
            <wp:cNvGraphicFramePr/>
            <a:graphic xmlns:a="http://schemas.openxmlformats.org/drawingml/2006/main">
              <a:graphicData uri="http://schemas.openxmlformats.org/drawingml/2006/chart">
                <c:chart xmlns:c="http://schemas.openxmlformats.org/drawingml/2006/chart" xmlns:r="http://schemas.openxmlformats.org/officeDocument/2006/relationships" r:id="rId29"/>
              </a:graphicData>
            </a:graphic>
          </wp:inline>
        </w:drawing>
      </w:r>
    </w:p>
    <w:p w14:paraId="44CA06AE" w14:textId="11FD23A0" w:rsidR="000E2A2D" w:rsidRDefault="000E2A2D">
      <w:r w:rsidRPr="000E2A2D">
        <w:rPr>
          <w:b/>
        </w:rPr>
        <w:t>Figure 2.</w:t>
      </w:r>
      <w:r>
        <w:t xml:space="preserve"> shows relationship of heuristic 2 </w:t>
      </w:r>
      <w:r w:rsidR="00BE3A6C">
        <w:t>run</w:t>
      </w:r>
      <w:r>
        <w:t xml:space="preserve"> time and number of AI cards on the board.</w:t>
      </w:r>
    </w:p>
    <w:p w14:paraId="090CB30C" w14:textId="77777777" w:rsidR="000E2A2D" w:rsidRDefault="000E2A2D"/>
    <w:p w14:paraId="701849BA" w14:textId="457FF9C6" w:rsidR="00106930" w:rsidRDefault="00AA0126">
      <w:r>
        <w:t xml:space="preserve">Similar with time analysis in heuristic 1, the heuristic computing time does not always increase as the number of AI cards increase. The reason of this phenomena is we set a threshold (0.3) in </w:t>
      </w:r>
      <w:r w:rsidRPr="00AA0126">
        <w:rPr>
          <w:i/>
        </w:rPr>
        <w:t>evaluation_2</w:t>
      </w:r>
      <w:r>
        <w:t xml:space="preserve"> function. The threshold guarantees that only the per</w:t>
      </w:r>
      <w:r>
        <w:lastRenderedPageBreak/>
        <w:t>centage of occurrence time of “red”, “white”, “hollow”, “solid” segment is more than 0.3 is added to the final good or danger value.</w:t>
      </w:r>
    </w:p>
    <w:p w14:paraId="45AAA3D6" w14:textId="77777777" w:rsidR="0028226C" w:rsidRDefault="0028226C"/>
    <w:p w14:paraId="6ED157BC" w14:textId="77777777" w:rsidR="00106930" w:rsidRPr="004E1B7C" w:rsidRDefault="00106930" w:rsidP="00106930">
      <w:pPr>
        <w:pStyle w:val="heading2"/>
        <w:spacing w:before="0"/>
      </w:pPr>
      <w:r w:rsidRPr="004E1B7C">
        <w:t>Comparison of two heuristics</w:t>
      </w:r>
      <w:r w:rsidR="00B36A8C" w:rsidRPr="004E1B7C">
        <w:t xml:space="preserve"> </w:t>
      </w:r>
      <w:r w:rsidR="00B36A8C" w:rsidRPr="004E1B7C">
        <w:rPr>
          <w:u w:val="single"/>
        </w:rPr>
        <w:t>(1 page)</w:t>
      </w:r>
    </w:p>
    <w:p w14:paraId="701FA82D" w14:textId="10C489B8" w:rsidR="00AE3021" w:rsidRDefault="007F1979">
      <w:r>
        <w:t>We compare two heuristics in 2 attributes:</w:t>
      </w:r>
    </w:p>
    <w:p w14:paraId="5EE4137C" w14:textId="12734637" w:rsidR="007F1979" w:rsidRDefault="007F1979" w:rsidP="007F1979">
      <w:pPr>
        <w:pStyle w:val="ListParagraph"/>
        <w:numPr>
          <w:ilvl w:val="0"/>
          <w:numId w:val="17"/>
        </w:numPr>
      </w:pPr>
      <w:r>
        <w:t>Time used</w:t>
      </w:r>
    </w:p>
    <w:p w14:paraId="42CE48EA" w14:textId="5C36C7D5" w:rsidR="000E2A2D" w:rsidRDefault="007F1979" w:rsidP="000E2A2D">
      <w:pPr>
        <w:pStyle w:val="ListParagraph"/>
        <w:numPr>
          <w:ilvl w:val="0"/>
          <w:numId w:val="17"/>
        </w:numPr>
      </w:pPr>
      <w:r>
        <w:rPr>
          <w:lang w:eastAsia="zh-CN"/>
        </w:rPr>
        <w:t>Intelligence</w:t>
      </w:r>
    </w:p>
    <w:p w14:paraId="6E153B7F" w14:textId="29D7A6F1" w:rsidR="007F1979" w:rsidRDefault="007F1979" w:rsidP="0016569B">
      <w:pPr>
        <w:ind w:firstLine="227"/>
        <w:rPr>
          <w:lang w:eastAsia="zh-CN"/>
        </w:rPr>
      </w:pPr>
      <w:r>
        <w:t xml:space="preserve">For the first attribute, </w:t>
      </w:r>
      <w:r w:rsidR="000E2A2D">
        <w:t xml:space="preserve">we analyze computing time of heuristic 1 and heuristic 2 in section 3.1 and 3.2. </w:t>
      </w:r>
      <w:r w:rsidR="00664A57">
        <w:t xml:space="preserve">Since heuristic 1 is more informed than heuristic 2, so average </w:t>
      </w:r>
      <w:r w:rsidR="0016569B">
        <w:t>time used</w:t>
      </w:r>
      <w:r w:rsidR="00664A57">
        <w:t xml:space="preserve"> of heuristic 1 is higher than average computing time of heuristic 2.</w:t>
      </w:r>
    </w:p>
    <w:p w14:paraId="578E91B2" w14:textId="512C276B" w:rsidR="007F1979" w:rsidRDefault="007F1979" w:rsidP="00664A57">
      <w:pPr>
        <w:ind w:firstLine="227"/>
      </w:pPr>
      <w:r>
        <w:t>For the second attribute, we use a real scenario to show which heuristic is more informed than another</w:t>
      </w:r>
      <w:r w:rsidR="0016569B">
        <w:t>.</w:t>
      </w:r>
    </w:p>
    <w:p w14:paraId="0983C14F" w14:textId="25C0BC01" w:rsidR="00AE3021" w:rsidRDefault="00B73973">
      <w:r>
        <w:tab/>
        <w:t>Assume AI player plays color and human player plays dot. The following moves are performed using heuristic 1:</w:t>
      </w:r>
    </w:p>
    <w:p w14:paraId="3D410930" w14:textId="16A75536" w:rsidR="00B73973" w:rsidRDefault="00B73973" w:rsidP="00B73973">
      <w:pPr>
        <w:jc w:val="center"/>
      </w:pPr>
      <w:r w:rsidRPr="000E2A2D">
        <w:rPr>
          <w:b/>
        </w:rPr>
        <w:t xml:space="preserve">Table </w:t>
      </w:r>
      <w:r>
        <w:rPr>
          <w:b/>
        </w:rPr>
        <w:t>4</w:t>
      </w:r>
      <w:r w:rsidRPr="000E2A2D">
        <w:rPr>
          <w:b/>
        </w:rPr>
        <w:t>.</w:t>
      </w:r>
      <w:r>
        <w:t xml:space="preserve"> </w:t>
      </w:r>
      <w:r w:rsidR="00355C23">
        <w:t>A</w:t>
      </w:r>
      <w:r>
        <w:t xml:space="preserve"> </w:t>
      </w:r>
      <w:r w:rsidR="00355C23">
        <w:t>comparison example of heuristic 1</w:t>
      </w:r>
    </w:p>
    <w:tbl>
      <w:tblPr>
        <w:tblStyle w:val="TableGrid"/>
        <w:tblW w:w="7338" w:type="dxa"/>
        <w:tblLook w:val="04A0" w:firstRow="1" w:lastRow="0" w:firstColumn="1" w:lastColumn="0" w:noHBand="0" w:noVBand="1"/>
      </w:tblPr>
      <w:tblGrid>
        <w:gridCol w:w="572"/>
        <w:gridCol w:w="3222"/>
        <w:gridCol w:w="3544"/>
      </w:tblGrid>
      <w:tr w:rsidR="00B73973" w14:paraId="5F9EEB58" w14:textId="77777777" w:rsidTr="0041744E">
        <w:tc>
          <w:tcPr>
            <w:tcW w:w="572" w:type="dxa"/>
          </w:tcPr>
          <w:p w14:paraId="030A4438" w14:textId="77777777" w:rsidR="00B73973" w:rsidRDefault="00B73973" w:rsidP="004974B9">
            <w:pPr>
              <w:jc w:val="center"/>
            </w:pPr>
            <w:r>
              <w:t>Step</w:t>
            </w:r>
          </w:p>
        </w:tc>
        <w:tc>
          <w:tcPr>
            <w:tcW w:w="3222" w:type="dxa"/>
          </w:tcPr>
          <w:p w14:paraId="3BE7BA49" w14:textId="77777777" w:rsidR="00B73973" w:rsidRDefault="00B73973" w:rsidP="004974B9">
            <w:pPr>
              <w:jc w:val="center"/>
            </w:pPr>
            <w:r>
              <w:t>AI moves</w:t>
            </w:r>
          </w:p>
        </w:tc>
        <w:tc>
          <w:tcPr>
            <w:tcW w:w="3544" w:type="dxa"/>
          </w:tcPr>
          <w:p w14:paraId="43E2673A" w14:textId="77777777" w:rsidR="00B73973" w:rsidRDefault="00B73973" w:rsidP="004974B9">
            <w:pPr>
              <w:jc w:val="center"/>
            </w:pPr>
            <w:r>
              <w:t xml:space="preserve">Human moves </w:t>
            </w:r>
          </w:p>
        </w:tc>
      </w:tr>
      <w:tr w:rsidR="00B73973" w14:paraId="091531E5" w14:textId="77777777" w:rsidTr="0041744E">
        <w:tc>
          <w:tcPr>
            <w:tcW w:w="572" w:type="dxa"/>
          </w:tcPr>
          <w:p w14:paraId="6EB76F8C" w14:textId="77777777" w:rsidR="00B73973" w:rsidRDefault="00B73973" w:rsidP="004974B9">
            <w:pPr>
              <w:jc w:val="center"/>
            </w:pPr>
            <w:r>
              <w:t>1</w:t>
            </w:r>
          </w:p>
        </w:tc>
        <w:tc>
          <w:tcPr>
            <w:tcW w:w="3222" w:type="dxa"/>
          </w:tcPr>
          <w:p w14:paraId="0E3F533C" w14:textId="0FA65ADE" w:rsidR="00B73973" w:rsidRDefault="00355C23" w:rsidP="004974B9">
            <w:pPr>
              <w:jc w:val="center"/>
            </w:pPr>
            <w:r>
              <w:t>0 2 A 1</w:t>
            </w:r>
          </w:p>
        </w:tc>
        <w:tc>
          <w:tcPr>
            <w:tcW w:w="3544" w:type="dxa"/>
          </w:tcPr>
          <w:p w14:paraId="2E68E490" w14:textId="77777777" w:rsidR="00B73973" w:rsidRDefault="00B73973" w:rsidP="004974B9">
            <w:pPr>
              <w:jc w:val="center"/>
            </w:pPr>
          </w:p>
        </w:tc>
      </w:tr>
      <w:tr w:rsidR="00B73973" w14:paraId="7A567276" w14:textId="77777777" w:rsidTr="0041744E">
        <w:tc>
          <w:tcPr>
            <w:tcW w:w="572" w:type="dxa"/>
          </w:tcPr>
          <w:p w14:paraId="0D27DFE8" w14:textId="77777777" w:rsidR="00B73973" w:rsidRDefault="00B73973" w:rsidP="004974B9">
            <w:pPr>
              <w:jc w:val="center"/>
            </w:pPr>
            <w:r>
              <w:t>2</w:t>
            </w:r>
          </w:p>
        </w:tc>
        <w:tc>
          <w:tcPr>
            <w:tcW w:w="3222" w:type="dxa"/>
          </w:tcPr>
          <w:p w14:paraId="4DC58638" w14:textId="77777777" w:rsidR="00B73973" w:rsidRDefault="00B73973" w:rsidP="004974B9">
            <w:pPr>
              <w:jc w:val="center"/>
            </w:pPr>
          </w:p>
        </w:tc>
        <w:tc>
          <w:tcPr>
            <w:tcW w:w="3544" w:type="dxa"/>
          </w:tcPr>
          <w:p w14:paraId="2DBB025D" w14:textId="27FDDD05" w:rsidR="00B73973" w:rsidRDefault="00355C23" w:rsidP="004974B9">
            <w:pPr>
              <w:jc w:val="center"/>
            </w:pPr>
            <w:r>
              <w:t>0 8 B 1</w:t>
            </w:r>
          </w:p>
        </w:tc>
      </w:tr>
      <w:tr w:rsidR="00B73973" w14:paraId="1450E6B7" w14:textId="77777777" w:rsidTr="0041744E">
        <w:tc>
          <w:tcPr>
            <w:tcW w:w="572" w:type="dxa"/>
          </w:tcPr>
          <w:p w14:paraId="61722069" w14:textId="77777777" w:rsidR="00B73973" w:rsidRDefault="00B73973" w:rsidP="004974B9">
            <w:pPr>
              <w:jc w:val="center"/>
            </w:pPr>
            <w:r>
              <w:t>3</w:t>
            </w:r>
          </w:p>
        </w:tc>
        <w:tc>
          <w:tcPr>
            <w:tcW w:w="3222" w:type="dxa"/>
          </w:tcPr>
          <w:p w14:paraId="72524C9C" w14:textId="2D239DED" w:rsidR="00B73973" w:rsidRDefault="00355C23" w:rsidP="004974B9">
            <w:pPr>
              <w:jc w:val="center"/>
            </w:pPr>
            <w:r>
              <w:t>0 1 A 3</w:t>
            </w:r>
          </w:p>
        </w:tc>
        <w:tc>
          <w:tcPr>
            <w:tcW w:w="3544" w:type="dxa"/>
          </w:tcPr>
          <w:p w14:paraId="5A51EF29" w14:textId="77777777" w:rsidR="00B73973" w:rsidRDefault="00B73973" w:rsidP="004974B9">
            <w:pPr>
              <w:jc w:val="center"/>
            </w:pPr>
          </w:p>
        </w:tc>
      </w:tr>
      <w:tr w:rsidR="00B73973" w14:paraId="30209C5F" w14:textId="77777777" w:rsidTr="0041744E">
        <w:tc>
          <w:tcPr>
            <w:tcW w:w="572" w:type="dxa"/>
          </w:tcPr>
          <w:p w14:paraId="7EAFC6C1" w14:textId="77777777" w:rsidR="00B73973" w:rsidRDefault="00B73973" w:rsidP="004974B9">
            <w:pPr>
              <w:jc w:val="center"/>
            </w:pPr>
            <w:r>
              <w:t>4</w:t>
            </w:r>
          </w:p>
        </w:tc>
        <w:tc>
          <w:tcPr>
            <w:tcW w:w="3222" w:type="dxa"/>
          </w:tcPr>
          <w:p w14:paraId="3868D6DF" w14:textId="77777777" w:rsidR="00B73973" w:rsidRDefault="00B73973" w:rsidP="004974B9">
            <w:pPr>
              <w:jc w:val="center"/>
            </w:pPr>
          </w:p>
        </w:tc>
        <w:tc>
          <w:tcPr>
            <w:tcW w:w="3544" w:type="dxa"/>
          </w:tcPr>
          <w:p w14:paraId="2907ED20" w14:textId="77777777" w:rsidR="00B73973" w:rsidRDefault="00B73973" w:rsidP="004974B9">
            <w:pPr>
              <w:jc w:val="center"/>
            </w:pPr>
            <w:r>
              <w:t>0 2 C 1</w:t>
            </w:r>
          </w:p>
        </w:tc>
      </w:tr>
      <w:tr w:rsidR="00B73973" w14:paraId="0238A5B4" w14:textId="77777777" w:rsidTr="0041744E">
        <w:tc>
          <w:tcPr>
            <w:tcW w:w="572" w:type="dxa"/>
          </w:tcPr>
          <w:p w14:paraId="6E1BC7BE" w14:textId="77777777" w:rsidR="00B73973" w:rsidRDefault="00B73973" w:rsidP="004974B9">
            <w:pPr>
              <w:jc w:val="center"/>
            </w:pPr>
            <w:r>
              <w:t>5</w:t>
            </w:r>
          </w:p>
        </w:tc>
        <w:tc>
          <w:tcPr>
            <w:tcW w:w="3222" w:type="dxa"/>
          </w:tcPr>
          <w:p w14:paraId="3ACABF0E" w14:textId="77777777" w:rsidR="00B73973" w:rsidRDefault="00B73973" w:rsidP="004974B9">
            <w:pPr>
              <w:jc w:val="center"/>
            </w:pPr>
            <w:r>
              <w:t>0 6 D 1</w:t>
            </w:r>
          </w:p>
        </w:tc>
        <w:tc>
          <w:tcPr>
            <w:tcW w:w="3544" w:type="dxa"/>
          </w:tcPr>
          <w:p w14:paraId="0F105FD2" w14:textId="77777777" w:rsidR="00B73973" w:rsidRDefault="00B73973" w:rsidP="004974B9">
            <w:pPr>
              <w:jc w:val="center"/>
            </w:pPr>
          </w:p>
        </w:tc>
      </w:tr>
      <w:tr w:rsidR="00355C23" w14:paraId="3FCDDA5F" w14:textId="77777777" w:rsidTr="0041744E">
        <w:tc>
          <w:tcPr>
            <w:tcW w:w="572" w:type="dxa"/>
          </w:tcPr>
          <w:p w14:paraId="3018706D" w14:textId="56F54346" w:rsidR="00355C23" w:rsidRDefault="00355C23" w:rsidP="004974B9">
            <w:pPr>
              <w:jc w:val="center"/>
            </w:pPr>
            <w:r>
              <w:t>6</w:t>
            </w:r>
          </w:p>
        </w:tc>
        <w:tc>
          <w:tcPr>
            <w:tcW w:w="3222" w:type="dxa"/>
          </w:tcPr>
          <w:p w14:paraId="349DDAF1" w14:textId="77777777" w:rsidR="00355C23" w:rsidRDefault="00355C23" w:rsidP="004974B9">
            <w:pPr>
              <w:jc w:val="center"/>
            </w:pPr>
          </w:p>
        </w:tc>
        <w:tc>
          <w:tcPr>
            <w:tcW w:w="3544" w:type="dxa"/>
          </w:tcPr>
          <w:p w14:paraId="26E5251F" w14:textId="7480B41E" w:rsidR="00355C23" w:rsidRDefault="00355C23" w:rsidP="004974B9">
            <w:pPr>
              <w:jc w:val="center"/>
            </w:pPr>
            <w:r>
              <w:t>0 4 E 1</w:t>
            </w:r>
          </w:p>
        </w:tc>
      </w:tr>
      <w:tr w:rsidR="00355C23" w14:paraId="522B01EA" w14:textId="77777777" w:rsidTr="0041744E">
        <w:tc>
          <w:tcPr>
            <w:tcW w:w="572" w:type="dxa"/>
          </w:tcPr>
          <w:p w14:paraId="111BD0EB" w14:textId="1A22C965" w:rsidR="00355C23" w:rsidRDefault="00355C23" w:rsidP="004974B9">
            <w:pPr>
              <w:jc w:val="center"/>
            </w:pPr>
            <w:r>
              <w:t>7</w:t>
            </w:r>
          </w:p>
        </w:tc>
        <w:tc>
          <w:tcPr>
            <w:tcW w:w="3222" w:type="dxa"/>
          </w:tcPr>
          <w:p w14:paraId="732A8A34" w14:textId="6210ED93" w:rsidR="00355C23" w:rsidRDefault="00355C23" w:rsidP="004974B9">
            <w:pPr>
              <w:jc w:val="center"/>
            </w:pPr>
            <w:r>
              <w:t>0 6 D 3</w:t>
            </w:r>
          </w:p>
        </w:tc>
        <w:tc>
          <w:tcPr>
            <w:tcW w:w="3544" w:type="dxa"/>
          </w:tcPr>
          <w:p w14:paraId="4204EDFE" w14:textId="77777777" w:rsidR="00355C23" w:rsidRDefault="00355C23" w:rsidP="004974B9">
            <w:pPr>
              <w:jc w:val="center"/>
            </w:pPr>
          </w:p>
        </w:tc>
      </w:tr>
      <w:tr w:rsidR="00355C23" w14:paraId="7E2EF311" w14:textId="77777777" w:rsidTr="0041744E">
        <w:tc>
          <w:tcPr>
            <w:tcW w:w="572" w:type="dxa"/>
          </w:tcPr>
          <w:p w14:paraId="6C45624B" w14:textId="32D654C1" w:rsidR="00355C23" w:rsidRDefault="00355C23" w:rsidP="004974B9">
            <w:pPr>
              <w:jc w:val="center"/>
            </w:pPr>
            <w:r>
              <w:t>8</w:t>
            </w:r>
          </w:p>
        </w:tc>
        <w:tc>
          <w:tcPr>
            <w:tcW w:w="3222" w:type="dxa"/>
          </w:tcPr>
          <w:p w14:paraId="3CD8C6E4" w14:textId="77777777" w:rsidR="00355C23" w:rsidRDefault="00355C23" w:rsidP="004974B9">
            <w:pPr>
              <w:jc w:val="center"/>
            </w:pPr>
          </w:p>
        </w:tc>
        <w:tc>
          <w:tcPr>
            <w:tcW w:w="3544" w:type="dxa"/>
          </w:tcPr>
          <w:p w14:paraId="6352E52E" w14:textId="1F8BDFF5" w:rsidR="00355C23" w:rsidRDefault="00355C23" w:rsidP="004974B9">
            <w:pPr>
              <w:jc w:val="center"/>
            </w:pPr>
            <w:r>
              <w:t>0 6 F 1</w:t>
            </w:r>
          </w:p>
        </w:tc>
      </w:tr>
      <w:tr w:rsidR="00355C23" w14:paraId="1B7D5944" w14:textId="77777777" w:rsidTr="0041744E">
        <w:tc>
          <w:tcPr>
            <w:tcW w:w="572" w:type="dxa"/>
          </w:tcPr>
          <w:p w14:paraId="1CF5900C" w14:textId="637E3BCA" w:rsidR="00355C23" w:rsidRDefault="00355C23" w:rsidP="004974B9">
            <w:pPr>
              <w:jc w:val="center"/>
            </w:pPr>
            <w:r>
              <w:t>9</w:t>
            </w:r>
          </w:p>
        </w:tc>
        <w:tc>
          <w:tcPr>
            <w:tcW w:w="3222" w:type="dxa"/>
          </w:tcPr>
          <w:p w14:paraId="13A3DF59" w14:textId="077FAD95" w:rsidR="00355C23" w:rsidRDefault="00355C23" w:rsidP="004974B9">
            <w:pPr>
              <w:jc w:val="center"/>
            </w:pPr>
            <w:r>
              <w:t>0 8 G 1</w:t>
            </w:r>
          </w:p>
        </w:tc>
        <w:tc>
          <w:tcPr>
            <w:tcW w:w="3544" w:type="dxa"/>
          </w:tcPr>
          <w:p w14:paraId="10BC1BA6" w14:textId="77777777" w:rsidR="00355C23" w:rsidRDefault="00355C23" w:rsidP="004974B9">
            <w:pPr>
              <w:jc w:val="center"/>
            </w:pPr>
          </w:p>
        </w:tc>
      </w:tr>
    </w:tbl>
    <w:p w14:paraId="6DF931D3" w14:textId="39881FE8" w:rsidR="00B73973" w:rsidRDefault="00B73973"/>
    <w:tbl>
      <w:tblPr>
        <w:tblStyle w:val="TableGrid"/>
        <w:tblW w:w="7338" w:type="dxa"/>
        <w:tblLook w:val="04A0" w:firstRow="1" w:lastRow="0" w:firstColumn="1" w:lastColumn="0" w:noHBand="0" w:noVBand="1"/>
      </w:tblPr>
      <w:tblGrid>
        <w:gridCol w:w="3739"/>
        <w:gridCol w:w="3599"/>
      </w:tblGrid>
      <w:tr w:rsidR="0041744E" w14:paraId="66E42955" w14:textId="77777777" w:rsidTr="0041744E">
        <w:tc>
          <w:tcPr>
            <w:tcW w:w="3794" w:type="dxa"/>
          </w:tcPr>
          <w:p w14:paraId="550BBCAC" w14:textId="353D3917" w:rsidR="0041744E" w:rsidRDefault="0041744E" w:rsidP="004974B9">
            <w:pPr>
              <w:jc w:val="center"/>
            </w:pPr>
            <w:r>
              <w:t>Step 8</w:t>
            </w:r>
          </w:p>
        </w:tc>
        <w:tc>
          <w:tcPr>
            <w:tcW w:w="3544" w:type="dxa"/>
          </w:tcPr>
          <w:p w14:paraId="3E51E5A8" w14:textId="532A1D5A" w:rsidR="0041744E" w:rsidRDefault="0041744E" w:rsidP="004974B9">
            <w:pPr>
              <w:jc w:val="center"/>
            </w:pPr>
            <w:r>
              <w:t>Step 9</w:t>
            </w:r>
          </w:p>
        </w:tc>
      </w:tr>
      <w:tr w:rsidR="0041744E" w14:paraId="409D6F2C" w14:textId="77777777" w:rsidTr="0041744E">
        <w:trPr>
          <w:trHeight w:val="2443"/>
        </w:trPr>
        <w:tc>
          <w:tcPr>
            <w:tcW w:w="3794" w:type="dxa"/>
          </w:tcPr>
          <w:p w14:paraId="5A1290C6" w14:textId="23447A60" w:rsidR="0041744E" w:rsidRDefault="0041744E" w:rsidP="004974B9">
            <w:pPr>
              <w:rPr>
                <w:lang w:eastAsia="zh-CN"/>
              </w:rPr>
            </w:pPr>
          </w:p>
          <w:p w14:paraId="1548CF2E" w14:textId="6693B28A" w:rsidR="0041744E" w:rsidRDefault="0041744E" w:rsidP="004974B9">
            <w:pPr>
              <w:jc w:val="center"/>
            </w:pPr>
            <w:r>
              <w:rPr>
                <w:noProof/>
              </w:rPr>
              <w:drawing>
                <wp:inline distT="0" distB="0" distL="0" distR="0" wp14:anchorId="4B353904" wp14:editId="3979AEDC">
                  <wp:extent cx="2225040" cy="1237673"/>
                  <wp:effectExtent l="0" t="0" r="0" b="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1.png"/>
                          <pic:cNvPicPr/>
                        </pic:nvPicPr>
                        <pic:blipFill rotWithShape="1">
                          <a:blip r:embed="rId30" cstate="print">
                            <a:extLst>
                              <a:ext uri="{28A0092B-C50C-407E-A947-70E740481C1C}">
                                <a14:useLocalDpi xmlns:a14="http://schemas.microsoft.com/office/drawing/2010/main" val="0"/>
                              </a:ext>
                            </a:extLst>
                          </a:blip>
                          <a:srcRect t="-1" b="3640"/>
                          <a:stretch/>
                        </pic:blipFill>
                        <pic:spPr bwMode="auto">
                          <a:xfrm>
                            <a:off x="0" y="0"/>
                            <a:ext cx="2276452" cy="1266271"/>
                          </a:xfrm>
                          <a:prstGeom prst="rect">
                            <a:avLst/>
                          </a:prstGeom>
                          <a:ln>
                            <a:noFill/>
                          </a:ln>
                          <a:extLst>
                            <a:ext uri="{53640926-AAD7-44D8-BBD7-CCE9431645EC}">
                              <a14:shadowObscured xmlns:a14="http://schemas.microsoft.com/office/drawing/2010/main"/>
                            </a:ext>
                          </a:extLst>
                        </pic:spPr>
                      </pic:pic>
                    </a:graphicData>
                  </a:graphic>
                </wp:inline>
              </w:drawing>
            </w:r>
          </w:p>
        </w:tc>
        <w:tc>
          <w:tcPr>
            <w:tcW w:w="3544" w:type="dxa"/>
          </w:tcPr>
          <w:p w14:paraId="77D2EF4E" w14:textId="77777777" w:rsidR="0041744E" w:rsidRDefault="0041744E" w:rsidP="004974B9">
            <w:pPr>
              <w:rPr>
                <w:lang w:eastAsia="zh-CN"/>
              </w:rPr>
            </w:pPr>
          </w:p>
          <w:p w14:paraId="2540C39F" w14:textId="3DC89131" w:rsidR="0041744E" w:rsidRDefault="0041744E" w:rsidP="004974B9">
            <w:pPr>
              <w:rPr>
                <w:lang w:eastAsia="zh-CN"/>
              </w:rPr>
            </w:pPr>
            <w:r>
              <w:rPr>
                <w:noProof/>
                <w:lang w:eastAsia="zh-CN"/>
              </w:rPr>
              <w:drawing>
                <wp:inline distT="0" distB="0" distL="0" distR="0" wp14:anchorId="5276C95C" wp14:editId="263F4E47">
                  <wp:extent cx="2148493" cy="1221455"/>
                  <wp:effectExtent l="0" t="0" r="0" b="0"/>
                  <wp:docPr id="26" name="Picture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 name="2.png"/>
                          <pic:cNvPicPr/>
                        </pic:nvPicPr>
                        <pic:blipFill>
                          <a:blip r:embed="rId31" cstate="print">
                            <a:extLst>
                              <a:ext uri="{28A0092B-C50C-407E-A947-70E740481C1C}">
                                <a14:useLocalDpi xmlns:a14="http://schemas.microsoft.com/office/drawing/2010/main" val="0"/>
                              </a:ext>
                            </a:extLst>
                          </a:blip>
                          <a:stretch>
                            <a:fillRect/>
                          </a:stretch>
                        </pic:blipFill>
                        <pic:spPr>
                          <a:xfrm>
                            <a:off x="0" y="0"/>
                            <a:ext cx="2176217" cy="1237217"/>
                          </a:xfrm>
                          <a:prstGeom prst="rect">
                            <a:avLst/>
                          </a:prstGeom>
                        </pic:spPr>
                      </pic:pic>
                    </a:graphicData>
                  </a:graphic>
                </wp:inline>
              </w:drawing>
            </w:r>
          </w:p>
        </w:tc>
      </w:tr>
    </w:tbl>
    <w:p w14:paraId="363CC985" w14:textId="77777777" w:rsidR="0041744E" w:rsidRDefault="0041744E"/>
    <w:p w14:paraId="3AF9E62A" w14:textId="77777777" w:rsidR="0041744E" w:rsidRDefault="0041744E"/>
    <w:p w14:paraId="655D8F45" w14:textId="77777777" w:rsidR="00355C23" w:rsidRDefault="00355C23"/>
    <w:p w14:paraId="79CE2C56" w14:textId="65AACFE2" w:rsidR="00B73973" w:rsidRDefault="00B73973"/>
    <w:p w14:paraId="64F605FD" w14:textId="4D50A289" w:rsidR="0041744E" w:rsidRDefault="0041744E"/>
    <w:p w14:paraId="460FC8A9" w14:textId="77777777" w:rsidR="0041744E" w:rsidRDefault="0041744E"/>
    <w:p w14:paraId="76692331" w14:textId="7830B100" w:rsidR="00B73973" w:rsidRDefault="00B73973">
      <w:r>
        <w:lastRenderedPageBreak/>
        <w:tab/>
        <w:t>Assume AI player plays color and human player plays dot. The following moves are performed using heuristic 2:</w:t>
      </w:r>
    </w:p>
    <w:p w14:paraId="071EB386" w14:textId="651923A4" w:rsidR="00355C23" w:rsidRDefault="00355C23" w:rsidP="00355C23">
      <w:pPr>
        <w:jc w:val="center"/>
      </w:pPr>
      <w:r w:rsidRPr="000E2A2D">
        <w:rPr>
          <w:b/>
        </w:rPr>
        <w:t xml:space="preserve">Table </w:t>
      </w:r>
      <w:r>
        <w:rPr>
          <w:b/>
        </w:rPr>
        <w:t>5</w:t>
      </w:r>
      <w:r>
        <w:t xml:space="preserve"> A comparison example of heuristic 2</w:t>
      </w:r>
    </w:p>
    <w:tbl>
      <w:tblPr>
        <w:tblStyle w:val="TableGrid"/>
        <w:tblW w:w="7338" w:type="dxa"/>
        <w:tblLook w:val="04A0" w:firstRow="1" w:lastRow="0" w:firstColumn="1" w:lastColumn="0" w:noHBand="0" w:noVBand="1"/>
      </w:tblPr>
      <w:tblGrid>
        <w:gridCol w:w="572"/>
        <w:gridCol w:w="3222"/>
        <w:gridCol w:w="3544"/>
      </w:tblGrid>
      <w:tr w:rsidR="00355C23" w14:paraId="60FED6D4" w14:textId="77777777" w:rsidTr="0041744E">
        <w:tc>
          <w:tcPr>
            <w:tcW w:w="572" w:type="dxa"/>
          </w:tcPr>
          <w:p w14:paraId="3FD9E0B0" w14:textId="77777777" w:rsidR="00355C23" w:rsidRDefault="00355C23" w:rsidP="004974B9">
            <w:pPr>
              <w:jc w:val="center"/>
            </w:pPr>
            <w:r>
              <w:t>Step</w:t>
            </w:r>
          </w:p>
        </w:tc>
        <w:tc>
          <w:tcPr>
            <w:tcW w:w="3222" w:type="dxa"/>
          </w:tcPr>
          <w:p w14:paraId="248DA4F1" w14:textId="77777777" w:rsidR="00355C23" w:rsidRDefault="00355C23" w:rsidP="004974B9">
            <w:pPr>
              <w:jc w:val="center"/>
            </w:pPr>
            <w:r>
              <w:t>AI moves</w:t>
            </w:r>
          </w:p>
        </w:tc>
        <w:tc>
          <w:tcPr>
            <w:tcW w:w="3544" w:type="dxa"/>
          </w:tcPr>
          <w:p w14:paraId="68FD85B1" w14:textId="77777777" w:rsidR="00355C23" w:rsidRDefault="00355C23" w:rsidP="004974B9">
            <w:pPr>
              <w:jc w:val="center"/>
            </w:pPr>
            <w:r>
              <w:t xml:space="preserve">Human moves </w:t>
            </w:r>
          </w:p>
        </w:tc>
      </w:tr>
      <w:tr w:rsidR="00355C23" w14:paraId="660F93B1" w14:textId="77777777" w:rsidTr="0041744E">
        <w:tc>
          <w:tcPr>
            <w:tcW w:w="572" w:type="dxa"/>
          </w:tcPr>
          <w:p w14:paraId="2B8462B3" w14:textId="77777777" w:rsidR="00355C23" w:rsidRDefault="00355C23" w:rsidP="004974B9">
            <w:pPr>
              <w:jc w:val="center"/>
            </w:pPr>
            <w:r>
              <w:t>1</w:t>
            </w:r>
          </w:p>
        </w:tc>
        <w:tc>
          <w:tcPr>
            <w:tcW w:w="3222" w:type="dxa"/>
          </w:tcPr>
          <w:p w14:paraId="10CB4525" w14:textId="77777777" w:rsidR="00355C23" w:rsidRDefault="00355C23" w:rsidP="004974B9">
            <w:pPr>
              <w:jc w:val="center"/>
            </w:pPr>
            <w:r>
              <w:t>0 2 A 1</w:t>
            </w:r>
          </w:p>
        </w:tc>
        <w:tc>
          <w:tcPr>
            <w:tcW w:w="3544" w:type="dxa"/>
          </w:tcPr>
          <w:p w14:paraId="6128674B" w14:textId="77777777" w:rsidR="00355C23" w:rsidRDefault="00355C23" w:rsidP="004974B9">
            <w:pPr>
              <w:jc w:val="center"/>
            </w:pPr>
          </w:p>
        </w:tc>
      </w:tr>
      <w:tr w:rsidR="00355C23" w14:paraId="23BA1060" w14:textId="77777777" w:rsidTr="0041744E">
        <w:tc>
          <w:tcPr>
            <w:tcW w:w="572" w:type="dxa"/>
          </w:tcPr>
          <w:p w14:paraId="7EA1D945" w14:textId="77777777" w:rsidR="00355C23" w:rsidRDefault="00355C23" w:rsidP="004974B9">
            <w:pPr>
              <w:jc w:val="center"/>
            </w:pPr>
            <w:r>
              <w:t>2</w:t>
            </w:r>
          </w:p>
        </w:tc>
        <w:tc>
          <w:tcPr>
            <w:tcW w:w="3222" w:type="dxa"/>
          </w:tcPr>
          <w:p w14:paraId="22192275" w14:textId="77777777" w:rsidR="00355C23" w:rsidRDefault="00355C23" w:rsidP="004974B9">
            <w:pPr>
              <w:jc w:val="center"/>
            </w:pPr>
          </w:p>
        </w:tc>
        <w:tc>
          <w:tcPr>
            <w:tcW w:w="3544" w:type="dxa"/>
          </w:tcPr>
          <w:p w14:paraId="394B95AE" w14:textId="77777777" w:rsidR="00355C23" w:rsidRDefault="00355C23" w:rsidP="004974B9">
            <w:pPr>
              <w:jc w:val="center"/>
            </w:pPr>
            <w:r>
              <w:t>0 8 B 1</w:t>
            </w:r>
          </w:p>
        </w:tc>
      </w:tr>
      <w:tr w:rsidR="00355C23" w14:paraId="747B16BF" w14:textId="77777777" w:rsidTr="0041744E">
        <w:tc>
          <w:tcPr>
            <w:tcW w:w="572" w:type="dxa"/>
          </w:tcPr>
          <w:p w14:paraId="3412F663" w14:textId="77777777" w:rsidR="00355C23" w:rsidRDefault="00355C23" w:rsidP="004974B9">
            <w:pPr>
              <w:jc w:val="center"/>
            </w:pPr>
            <w:r>
              <w:t>3</w:t>
            </w:r>
          </w:p>
        </w:tc>
        <w:tc>
          <w:tcPr>
            <w:tcW w:w="3222" w:type="dxa"/>
          </w:tcPr>
          <w:p w14:paraId="568300B1" w14:textId="267869EC" w:rsidR="00355C23" w:rsidRDefault="00355C23" w:rsidP="004974B9">
            <w:pPr>
              <w:jc w:val="center"/>
            </w:pPr>
            <w:r>
              <w:t>0 4 D 1</w:t>
            </w:r>
          </w:p>
        </w:tc>
        <w:tc>
          <w:tcPr>
            <w:tcW w:w="3544" w:type="dxa"/>
          </w:tcPr>
          <w:p w14:paraId="7ABE6023" w14:textId="77777777" w:rsidR="00355C23" w:rsidRDefault="00355C23" w:rsidP="004974B9">
            <w:pPr>
              <w:jc w:val="center"/>
            </w:pPr>
          </w:p>
        </w:tc>
      </w:tr>
      <w:tr w:rsidR="00355C23" w14:paraId="3F8C70A1" w14:textId="77777777" w:rsidTr="0041744E">
        <w:tc>
          <w:tcPr>
            <w:tcW w:w="572" w:type="dxa"/>
          </w:tcPr>
          <w:p w14:paraId="31249D4A" w14:textId="77777777" w:rsidR="00355C23" w:rsidRDefault="00355C23" w:rsidP="004974B9">
            <w:pPr>
              <w:jc w:val="center"/>
            </w:pPr>
            <w:r>
              <w:t>4</w:t>
            </w:r>
          </w:p>
        </w:tc>
        <w:tc>
          <w:tcPr>
            <w:tcW w:w="3222" w:type="dxa"/>
          </w:tcPr>
          <w:p w14:paraId="64B2FC1E" w14:textId="77777777" w:rsidR="00355C23" w:rsidRDefault="00355C23" w:rsidP="004974B9">
            <w:pPr>
              <w:jc w:val="center"/>
            </w:pPr>
          </w:p>
        </w:tc>
        <w:tc>
          <w:tcPr>
            <w:tcW w:w="3544" w:type="dxa"/>
          </w:tcPr>
          <w:p w14:paraId="417EFBBE" w14:textId="77777777" w:rsidR="00355C23" w:rsidRDefault="00355C23" w:rsidP="004974B9">
            <w:pPr>
              <w:jc w:val="center"/>
            </w:pPr>
            <w:r>
              <w:t>0 2 C 1</w:t>
            </w:r>
          </w:p>
        </w:tc>
      </w:tr>
      <w:tr w:rsidR="00355C23" w14:paraId="77E8C040" w14:textId="77777777" w:rsidTr="0041744E">
        <w:tc>
          <w:tcPr>
            <w:tcW w:w="572" w:type="dxa"/>
          </w:tcPr>
          <w:p w14:paraId="09C9AAB5" w14:textId="77777777" w:rsidR="00355C23" w:rsidRDefault="00355C23" w:rsidP="004974B9">
            <w:pPr>
              <w:jc w:val="center"/>
            </w:pPr>
            <w:r>
              <w:t>5</w:t>
            </w:r>
          </w:p>
        </w:tc>
        <w:tc>
          <w:tcPr>
            <w:tcW w:w="3222" w:type="dxa"/>
          </w:tcPr>
          <w:p w14:paraId="18A6898B" w14:textId="5A2E99F4" w:rsidR="00355C23" w:rsidRDefault="00355C23" w:rsidP="004974B9">
            <w:pPr>
              <w:jc w:val="center"/>
            </w:pPr>
            <w:r>
              <w:t>0 4 E 1</w:t>
            </w:r>
          </w:p>
        </w:tc>
        <w:tc>
          <w:tcPr>
            <w:tcW w:w="3544" w:type="dxa"/>
          </w:tcPr>
          <w:p w14:paraId="47F75E48" w14:textId="77777777" w:rsidR="00355C23" w:rsidRDefault="00355C23" w:rsidP="004974B9">
            <w:pPr>
              <w:jc w:val="center"/>
            </w:pPr>
          </w:p>
        </w:tc>
      </w:tr>
      <w:tr w:rsidR="00355C23" w14:paraId="3EFF152C" w14:textId="77777777" w:rsidTr="0041744E">
        <w:tc>
          <w:tcPr>
            <w:tcW w:w="572" w:type="dxa"/>
          </w:tcPr>
          <w:p w14:paraId="5E6FBDBB" w14:textId="48D5119D" w:rsidR="00355C23" w:rsidRDefault="00355C23" w:rsidP="004974B9">
            <w:pPr>
              <w:jc w:val="center"/>
            </w:pPr>
            <w:r>
              <w:t>6</w:t>
            </w:r>
          </w:p>
        </w:tc>
        <w:tc>
          <w:tcPr>
            <w:tcW w:w="3222" w:type="dxa"/>
          </w:tcPr>
          <w:p w14:paraId="7FCE89AB" w14:textId="77777777" w:rsidR="00355C23" w:rsidRDefault="00355C23" w:rsidP="004974B9">
            <w:pPr>
              <w:jc w:val="center"/>
            </w:pPr>
          </w:p>
        </w:tc>
        <w:tc>
          <w:tcPr>
            <w:tcW w:w="3544" w:type="dxa"/>
          </w:tcPr>
          <w:p w14:paraId="3184640D" w14:textId="1526269A" w:rsidR="00355C23" w:rsidRDefault="00355C23" w:rsidP="004974B9">
            <w:pPr>
              <w:jc w:val="center"/>
            </w:pPr>
            <w:r>
              <w:t>0 6 F 1</w:t>
            </w:r>
          </w:p>
        </w:tc>
      </w:tr>
      <w:tr w:rsidR="00355C23" w14:paraId="069B9CE9" w14:textId="77777777" w:rsidTr="0041744E">
        <w:tc>
          <w:tcPr>
            <w:tcW w:w="572" w:type="dxa"/>
          </w:tcPr>
          <w:p w14:paraId="1F37F42D" w14:textId="3111840F" w:rsidR="00355C23" w:rsidRDefault="00355C23" w:rsidP="004974B9">
            <w:pPr>
              <w:jc w:val="center"/>
            </w:pPr>
            <w:r>
              <w:t>7</w:t>
            </w:r>
          </w:p>
        </w:tc>
        <w:tc>
          <w:tcPr>
            <w:tcW w:w="3222" w:type="dxa"/>
          </w:tcPr>
          <w:p w14:paraId="409F208A" w14:textId="31D3A695" w:rsidR="00355C23" w:rsidRDefault="00355C23" w:rsidP="004974B9">
            <w:pPr>
              <w:jc w:val="center"/>
            </w:pPr>
            <w:r>
              <w:t>0 8 D 3</w:t>
            </w:r>
          </w:p>
        </w:tc>
        <w:tc>
          <w:tcPr>
            <w:tcW w:w="3544" w:type="dxa"/>
          </w:tcPr>
          <w:p w14:paraId="33B01ED5" w14:textId="77777777" w:rsidR="00355C23" w:rsidRDefault="00355C23" w:rsidP="004974B9">
            <w:pPr>
              <w:jc w:val="center"/>
            </w:pPr>
          </w:p>
        </w:tc>
      </w:tr>
    </w:tbl>
    <w:p w14:paraId="7F0334B2" w14:textId="22EAB03A" w:rsidR="00B73973" w:rsidRDefault="00B73973"/>
    <w:tbl>
      <w:tblPr>
        <w:tblStyle w:val="TableGrid"/>
        <w:tblW w:w="7338" w:type="dxa"/>
        <w:tblLayout w:type="fixed"/>
        <w:tblLook w:val="04A0" w:firstRow="1" w:lastRow="0" w:firstColumn="1" w:lastColumn="0" w:noHBand="0" w:noVBand="1"/>
      </w:tblPr>
      <w:tblGrid>
        <w:gridCol w:w="3739"/>
        <w:gridCol w:w="3599"/>
      </w:tblGrid>
      <w:tr w:rsidR="0041744E" w14:paraId="24812C88" w14:textId="77777777" w:rsidTr="0041744E">
        <w:tc>
          <w:tcPr>
            <w:tcW w:w="3739" w:type="dxa"/>
          </w:tcPr>
          <w:p w14:paraId="202C4B6B" w14:textId="23F6E373" w:rsidR="0041744E" w:rsidRDefault="0041744E" w:rsidP="004974B9">
            <w:pPr>
              <w:jc w:val="center"/>
            </w:pPr>
            <w:r>
              <w:t>Step 6</w:t>
            </w:r>
          </w:p>
        </w:tc>
        <w:tc>
          <w:tcPr>
            <w:tcW w:w="3599" w:type="dxa"/>
          </w:tcPr>
          <w:p w14:paraId="5E56016A" w14:textId="485AE0B4" w:rsidR="0041744E" w:rsidRDefault="0041744E" w:rsidP="004974B9">
            <w:pPr>
              <w:jc w:val="center"/>
            </w:pPr>
            <w:r>
              <w:t>Step 7</w:t>
            </w:r>
          </w:p>
        </w:tc>
      </w:tr>
      <w:tr w:rsidR="0041744E" w14:paraId="313EB073" w14:textId="77777777" w:rsidTr="0041744E">
        <w:trPr>
          <w:trHeight w:val="2443"/>
        </w:trPr>
        <w:tc>
          <w:tcPr>
            <w:tcW w:w="3739" w:type="dxa"/>
          </w:tcPr>
          <w:p w14:paraId="0A961BE6" w14:textId="0CC5DD51" w:rsidR="0041744E" w:rsidRDefault="0041744E" w:rsidP="004974B9">
            <w:pPr>
              <w:rPr>
                <w:lang w:eastAsia="zh-CN"/>
              </w:rPr>
            </w:pPr>
          </w:p>
          <w:p w14:paraId="3BB90CC3" w14:textId="72B7B0BB" w:rsidR="0041744E" w:rsidRDefault="0041744E" w:rsidP="0041744E">
            <w:r>
              <w:rPr>
                <w:noProof/>
              </w:rPr>
              <w:drawing>
                <wp:inline distT="0" distB="0" distL="0" distR="0" wp14:anchorId="0C03E0B6" wp14:editId="6C6A322E">
                  <wp:extent cx="2237105" cy="1298575"/>
                  <wp:effectExtent l="0" t="0" r="0" b="0"/>
                  <wp:docPr id="29" name="Picture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9" name="3.png"/>
                          <pic:cNvPicPr/>
                        </pic:nvPicPr>
                        <pic:blipFill>
                          <a:blip r:embed="rId32" cstate="print">
                            <a:extLst>
                              <a:ext uri="{28A0092B-C50C-407E-A947-70E740481C1C}">
                                <a14:useLocalDpi xmlns:a14="http://schemas.microsoft.com/office/drawing/2010/main" val="0"/>
                              </a:ext>
                            </a:extLst>
                          </a:blip>
                          <a:stretch>
                            <a:fillRect/>
                          </a:stretch>
                        </pic:blipFill>
                        <pic:spPr>
                          <a:xfrm>
                            <a:off x="0" y="0"/>
                            <a:ext cx="2237105" cy="1298575"/>
                          </a:xfrm>
                          <a:prstGeom prst="rect">
                            <a:avLst/>
                          </a:prstGeom>
                        </pic:spPr>
                      </pic:pic>
                    </a:graphicData>
                  </a:graphic>
                </wp:inline>
              </w:drawing>
            </w:r>
          </w:p>
        </w:tc>
        <w:tc>
          <w:tcPr>
            <w:tcW w:w="3599" w:type="dxa"/>
          </w:tcPr>
          <w:p w14:paraId="452B763F" w14:textId="77777777" w:rsidR="0041744E" w:rsidRDefault="0041744E" w:rsidP="004974B9">
            <w:pPr>
              <w:rPr>
                <w:lang w:eastAsia="zh-CN"/>
              </w:rPr>
            </w:pPr>
          </w:p>
          <w:p w14:paraId="2F642DD2" w14:textId="38F49FAF" w:rsidR="0041744E" w:rsidRDefault="0041744E" w:rsidP="004974B9">
            <w:pPr>
              <w:rPr>
                <w:lang w:eastAsia="zh-CN"/>
              </w:rPr>
            </w:pPr>
            <w:r>
              <w:rPr>
                <w:noProof/>
                <w:lang w:eastAsia="zh-CN"/>
              </w:rPr>
              <w:drawing>
                <wp:inline distT="0" distB="0" distL="0" distR="0" wp14:anchorId="1B9ED824" wp14:editId="1FF95ABA">
                  <wp:extent cx="2148205" cy="1243965"/>
                  <wp:effectExtent l="0" t="0" r="0" b="635"/>
                  <wp:docPr id="30" name="Picture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 name="4.png"/>
                          <pic:cNvPicPr/>
                        </pic:nvPicPr>
                        <pic:blipFill>
                          <a:blip r:embed="rId33" cstate="print">
                            <a:extLst>
                              <a:ext uri="{28A0092B-C50C-407E-A947-70E740481C1C}">
                                <a14:useLocalDpi xmlns:a14="http://schemas.microsoft.com/office/drawing/2010/main" val="0"/>
                              </a:ext>
                            </a:extLst>
                          </a:blip>
                          <a:stretch>
                            <a:fillRect/>
                          </a:stretch>
                        </pic:blipFill>
                        <pic:spPr>
                          <a:xfrm>
                            <a:off x="0" y="0"/>
                            <a:ext cx="2148205" cy="1243965"/>
                          </a:xfrm>
                          <a:prstGeom prst="rect">
                            <a:avLst/>
                          </a:prstGeom>
                        </pic:spPr>
                      </pic:pic>
                    </a:graphicData>
                  </a:graphic>
                </wp:inline>
              </w:drawing>
            </w:r>
          </w:p>
        </w:tc>
      </w:tr>
    </w:tbl>
    <w:p w14:paraId="20776A0D" w14:textId="3C1A5023" w:rsidR="0041744E" w:rsidRDefault="0041744E"/>
    <w:p w14:paraId="18CE2AF1" w14:textId="23C01D4C" w:rsidR="00CD5F70" w:rsidRDefault="0041744E">
      <w:r>
        <w:t>As we see in the comparison example above, the card distribution on the board before step 1 is almost the same. Human player moves (0 6 F 1) and forms a 3 consecutive same segments from (D 2) to (</w:t>
      </w:r>
      <w:r w:rsidR="00CD5F70">
        <w:t>F 2</w:t>
      </w:r>
      <w:r>
        <w:t>)</w:t>
      </w:r>
      <w:r w:rsidR="00CD5F70">
        <w:t>. When we use heuristic 1, AI player will select (0 8 G 1) to prevent human to win, while AI player under heuristic 2 will select (0 8 D 3) which will lead human to win in the next turn.</w:t>
      </w:r>
    </w:p>
    <w:p w14:paraId="629E8EA0" w14:textId="48C08137" w:rsidR="00B73973" w:rsidRDefault="00CD5F70" w:rsidP="004E1B7C">
      <w:pPr>
        <w:ind w:firstLine="227"/>
        <w:rPr>
          <w:lang w:eastAsia="zh-CN"/>
        </w:rPr>
      </w:pPr>
      <w:r>
        <w:t xml:space="preserve">The reason for the bad moves under heuristic 2 may </w:t>
      </w:r>
      <w:r>
        <w:rPr>
          <w:lang w:eastAsia="zh-CN"/>
        </w:rPr>
        <w:t>be resulted in the different weights on the four variable, “good_color”, “good_dot”, “danger_color”, “danger_dot”. When computing (ScoreAI - ScoreHuman) at the end, the 2 values would be different and ends with the bad move.</w:t>
      </w:r>
    </w:p>
    <w:p w14:paraId="1E9BAA06" w14:textId="77777777" w:rsidR="00106930" w:rsidRDefault="00106930"/>
    <w:p w14:paraId="54D6761B" w14:textId="77777777" w:rsidR="00106930" w:rsidRPr="000073B3" w:rsidRDefault="00106930" w:rsidP="00106930">
      <w:pPr>
        <w:pStyle w:val="heading2"/>
        <w:spacing w:before="0"/>
        <w:rPr>
          <w:u w:val="single"/>
        </w:rPr>
      </w:pPr>
      <w:r w:rsidRPr="000073B3">
        <w:t>Alpha-beta pruning effectiveness analysis</w:t>
      </w:r>
      <w:r w:rsidR="00B36A8C" w:rsidRPr="000073B3">
        <w:t xml:space="preserve"> </w:t>
      </w:r>
      <w:r w:rsidR="00B36A8C" w:rsidRPr="000073B3">
        <w:rPr>
          <w:u w:val="single"/>
        </w:rPr>
        <w:t>(1 page)</w:t>
      </w:r>
    </w:p>
    <w:p w14:paraId="427DC00D" w14:textId="38AB776A" w:rsidR="00AE3021" w:rsidRDefault="00710254" w:rsidP="00AE3021">
      <w:pPr>
        <w:pStyle w:val="p1a"/>
      </w:pPr>
      <w:r>
        <w:t xml:space="preserve">We compare and contrast minimax algorithm and alpha-beta pruning algorithm </w:t>
      </w:r>
      <w:r w:rsidR="004E1B7C">
        <w:t>by</w:t>
      </w:r>
      <w:r>
        <w:t xml:space="preserve"> show</w:t>
      </w:r>
      <w:r w:rsidR="004E1B7C">
        <w:t>ing</w:t>
      </w:r>
      <w:r>
        <w:t xml:space="preserve"> </w:t>
      </w:r>
      <w:r w:rsidR="004E1B7C">
        <w:t>how many</w:t>
      </w:r>
      <w:r>
        <w:t xml:space="preserve"> nodes </w:t>
      </w:r>
      <w:r w:rsidR="004E1B7C">
        <w:t xml:space="preserve">the algorithm evaluates </w:t>
      </w:r>
      <w:r>
        <w:t xml:space="preserve">and </w:t>
      </w:r>
      <w:r w:rsidR="004E1B7C">
        <w:t xml:space="preserve">computing </w:t>
      </w:r>
      <w:r>
        <w:t>time of two algorithms.</w:t>
      </w:r>
      <w:r w:rsidR="004E1B7C">
        <w:t xml:space="preserve"> Here are the comparison graphics below:</w:t>
      </w:r>
    </w:p>
    <w:p w14:paraId="1820981A" w14:textId="77777777" w:rsidR="00521C3D" w:rsidRDefault="00521C3D" w:rsidP="00B72786"/>
    <w:p w14:paraId="1B33F972" w14:textId="2EA84D85" w:rsidR="00B72786" w:rsidRDefault="00B72786" w:rsidP="00B72786">
      <w:r>
        <w:rPr>
          <w:noProof/>
        </w:rPr>
        <w:lastRenderedPageBreak/>
        <w:drawing>
          <wp:inline distT="0" distB="0" distL="0" distR="0" wp14:anchorId="09B2B805" wp14:editId="39C53E0B">
            <wp:extent cx="4392930" cy="2562860"/>
            <wp:effectExtent l="0" t="0" r="13970" b="15240"/>
            <wp:docPr id="13" name="Chart 13"/>
            <wp:cNvGraphicFramePr/>
            <a:graphic xmlns:a="http://schemas.openxmlformats.org/drawingml/2006/main">
              <a:graphicData uri="http://schemas.openxmlformats.org/drawingml/2006/chart">
                <c:chart xmlns:c="http://schemas.openxmlformats.org/drawingml/2006/chart" xmlns:r="http://schemas.openxmlformats.org/officeDocument/2006/relationships" r:id="rId34"/>
              </a:graphicData>
            </a:graphic>
          </wp:inline>
        </w:drawing>
      </w:r>
    </w:p>
    <w:p w14:paraId="2BDB051A" w14:textId="4F45130A" w:rsidR="00B72786" w:rsidRDefault="000E2A2D" w:rsidP="00B72786">
      <w:r w:rsidRPr="000E2A2D">
        <w:rPr>
          <w:b/>
        </w:rPr>
        <w:t>Figure 3.</w:t>
      </w:r>
      <w:r>
        <w:t xml:space="preserve"> shows relationship of number of searching nodes and number of AI cards on the board using minimax and alpha-beta pruning.</w:t>
      </w:r>
    </w:p>
    <w:p w14:paraId="27F83C6D" w14:textId="7932FA9C" w:rsidR="00686004" w:rsidRDefault="00686004" w:rsidP="00B72786"/>
    <w:p w14:paraId="33C52AC8" w14:textId="77777777" w:rsidR="00686004" w:rsidRDefault="00686004" w:rsidP="00B72786"/>
    <w:p w14:paraId="49011443" w14:textId="602A11C8" w:rsidR="00B72786" w:rsidRDefault="00B72786" w:rsidP="00B72786">
      <w:r>
        <w:rPr>
          <w:noProof/>
        </w:rPr>
        <w:drawing>
          <wp:inline distT="0" distB="0" distL="0" distR="0" wp14:anchorId="48F90364" wp14:editId="7A8F285E">
            <wp:extent cx="4392930" cy="2562860"/>
            <wp:effectExtent l="0" t="0" r="13970" b="15240"/>
            <wp:docPr id="24" name="Chart 24"/>
            <wp:cNvGraphicFramePr/>
            <a:graphic xmlns:a="http://schemas.openxmlformats.org/drawingml/2006/main">
              <a:graphicData uri="http://schemas.openxmlformats.org/drawingml/2006/chart">
                <c:chart xmlns:c="http://schemas.openxmlformats.org/drawingml/2006/chart" xmlns:r="http://schemas.openxmlformats.org/officeDocument/2006/relationships" r:id="rId35"/>
              </a:graphicData>
            </a:graphic>
          </wp:inline>
        </w:drawing>
      </w:r>
    </w:p>
    <w:p w14:paraId="2DF337B0" w14:textId="490F3A9A" w:rsidR="000E2A2D" w:rsidRDefault="000E2A2D" w:rsidP="000E2A2D">
      <w:r w:rsidRPr="000E2A2D">
        <w:rPr>
          <w:b/>
        </w:rPr>
        <w:t xml:space="preserve">Figure </w:t>
      </w:r>
      <w:r>
        <w:rPr>
          <w:b/>
        </w:rPr>
        <w:t>4</w:t>
      </w:r>
      <w:r w:rsidRPr="000E2A2D">
        <w:rPr>
          <w:b/>
        </w:rPr>
        <w:t>.</w:t>
      </w:r>
      <w:r>
        <w:t xml:space="preserve"> shows relationship of </w:t>
      </w:r>
      <w:r w:rsidR="00187AFA">
        <w:t>computing time</w:t>
      </w:r>
      <w:r>
        <w:t xml:space="preserve"> </w:t>
      </w:r>
      <w:r w:rsidR="00187AFA">
        <w:t xml:space="preserve">under a same heuristic </w:t>
      </w:r>
      <w:r>
        <w:t>and number of AI cards on the board</w:t>
      </w:r>
      <w:r w:rsidR="00187AFA">
        <w:t xml:space="preserve"> in minimax and alpha-beta pruning</w:t>
      </w:r>
      <w:r>
        <w:t>.</w:t>
      </w:r>
    </w:p>
    <w:p w14:paraId="06C34EA9" w14:textId="318D3581" w:rsidR="00B72786" w:rsidRDefault="00B72786" w:rsidP="00B72786"/>
    <w:p w14:paraId="114A6644" w14:textId="7917B929" w:rsidR="007F1979" w:rsidRDefault="004E1B7C" w:rsidP="00B72786">
      <w:r>
        <w:t xml:space="preserve">As we see in </w:t>
      </w:r>
      <w:r w:rsidR="009C061B">
        <w:t xml:space="preserve">the first figure, after the second move of AI player, the amount of nodes searched by alpha-beta pruning algorithm stays stable at </w:t>
      </w:r>
      <w:r w:rsidR="00A83CE3">
        <w:t xml:space="preserve">400-level, which is almost 1/7 of minimax algorithm’s. And alpha-beta </w:t>
      </w:r>
      <w:r w:rsidR="00D407AE">
        <w:rPr>
          <w:rFonts w:hint="eastAsia"/>
          <w:lang w:eastAsia="zh-CN"/>
        </w:rPr>
        <w:t>reduces</w:t>
      </w:r>
      <w:r w:rsidR="00D407AE">
        <w:rPr>
          <w:lang w:eastAsia="zh-CN"/>
        </w:rPr>
        <w:t xml:space="preserve"> 1/3 of time on average</w:t>
      </w:r>
      <w:r w:rsidR="00025F4D">
        <w:rPr>
          <w:lang w:eastAsia="zh-CN"/>
        </w:rPr>
        <w:t xml:space="preserve"> used</w:t>
      </w:r>
      <w:r w:rsidR="00D407AE">
        <w:rPr>
          <w:lang w:eastAsia="zh-CN"/>
        </w:rPr>
        <w:t xml:space="preserve"> in </w:t>
      </w:r>
      <w:r w:rsidR="00D407AE">
        <w:t>m</w:t>
      </w:r>
      <w:r w:rsidR="00A83CE3">
        <w:t>inimax algorithm</w:t>
      </w:r>
      <w:r w:rsidR="00D407AE">
        <w:t xml:space="preserve"> </w:t>
      </w:r>
      <w:r w:rsidR="00025F4D">
        <w:t>as shown in the second figure.</w:t>
      </w:r>
    </w:p>
    <w:p w14:paraId="077C9A48" w14:textId="4820159D" w:rsidR="00B72786" w:rsidRDefault="005434EE">
      <w:pPr>
        <w:rPr>
          <w:lang w:eastAsia="zh-CN"/>
        </w:rPr>
      </w:pPr>
      <w:r>
        <w:rPr>
          <w:lang w:eastAsia="zh-CN"/>
        </w:rPr>
        <w:lastRenderedPageBreak/>
        <w:tab/>
      </w:r>
      <w:r w:rsidR="00025F4D">
        <w:rPr>
          <w:lang w:eastAsia="zh-CN"/>
        </w:rPr>
        <w:t>In this project, it is impractical to traverse the whole tree even with efficient alpha-beta pruning</w:t>
      </w:r>
      <w:r w:rsidR="000073B3">
        <w:rPr>
          <w:lang w:eastAsia="zh-CN"/>
        </w:rPr>
        <w:t xml:space="preserve">, Because the state space grows exponentially as the depth increases. </w:t>
      </w:r>
      <w:r w:rsidR="00025F4D">
        <w:rPr>
          <w:lang w:eastAsia="zh-CN"/>
        </w:rPr>
        <w:t xml:space="preserve">So we decide to stop looking further ahead at </w:t>
      </w:r>
      <w:bookmarkStart w:id="0" w:name="_GoBack"/>
      <w:bookmarkEnd w:id="0"/>
      <w:r w:rsidR="00025F4D" w:rsidRPr="00941D56">
        <w:rPr>
          <w:lang w:eastAsia="zh-CN"/>
        </w:rPr>
        <w:t xml:space="preserve">depth </w:t>
      </w:r>
      <w:r w:rsidR="00941D56" w:rsidRPr="00941D56">
        <w:rPr>
          <w:lang w:eastAsia="zh-CN"/>
        </w:rPr>
        <w:t>3</w:t>
      </w:r>
      <w:r w:rsidR="00025F4D">
        <w:rPr>
          <w:lang w:eastAsia="zh-CN"/>
        </w:rPr>
        <w:t xml:space="preserve"> and evaluate the </w:t>
      </w:r>
      <w:r w:rsidR="000073B3">
        <w:rPr>
          <w:lang w:eastAsia="zh-CN"/>
        </w:rPr>
        <w:t>current bottom</w:t>
      </w:r>
      <w:r w:rsidR="00025F4D">
        <w:rPr>
          <w:lang w:eastAsia="zh-CN"/>
        </w:rPr>
        <w:t xml:space="preserve"> leaves. We reckon that a search algorithm should put more effort on the heuristic value and improve the accuracy of evaluation instead of going deeper by sacrificing the quality of heuristic function.</w:t>
      </w:r>
    </w:p>
    <w:p w14:paraId="6DAADD75" w14:textId="77777777" w:rsidR="00106930" w:rsidRDefault="00106930" w:rsidP="00106930">
      <w:pPr>
        <w:pStyle w:val="heading1"/>
      </w:pPr>
      <w:r>
        <w:t>Description of encountered difficulties and solutions</w:t>
      </w:r>
      <w:r w:rsidR="00B36A8C">
        <w:t xml:space="preserve"> </w:t>
      </w:r>
      <w:r w:rsidR="00B36A8C" w:rsidRPr="00B36A8C">
        <w:rPr>
          <w:u w:val="single"/>
        </w:rPr>
        <w:t>(1/2 to 1 page)</w:t>
      </w:r>
    </w:p>
    <w:p w14:paraId="4EFEB42F" w14:textId="77777777" w:rsidR="00106930" w:rsidRDefault="00B00E71" w:rsidP="00106930">
      <w:pPr>
        <w:pStyle w:val="heading2"/>
        <w:spacing w:before="0"/>
      </w:pPr>
      <w:r>
        <w:t>Difficulty 1</w:t>
      </w:r>
      <w:r w:rsidR="00C86A55">
        <w:t>: Time complexity of heuristic function</w:t>
      </w:r>
    </w:p>
    <w:p w14:paraId="1C535175" w14:textId="77777777" w:rsidR="00C86A55" w:rsidRPr="00C86A55" w:rsidRDefault="00C86A55" w:rsidP="00C86A55">
      <w:pPr>
        <w:pStyle w:val="p1a"/>
      </w:pPr>
      <w:r>
        <w:t>In the heuristic function, the more winning and failing conditions are considered, the more computing time and space it consumes and the lower the CPU utilization</w:t>
      </w:r>
      <w:r w:rsidR="00261E20">
        <w:t xml:space="preserve"> is</w:t>
      </w:r>
      <w:r>
        <w:t xml:space="preserve">. </w:t>
      </w:r>
    </w:p>
    <w:p w14:paraId="4368BBF0" w14:textId="68C008E3" w:rsidR="00381128" w:rsidRPr="00C86A55" w:rsidRDefault="00C86A55" w:rsidP="00C86A55">
      <w:r>
        <w:t xml:space="preserve">In </w:t>
      </w:r>
      <w:r w:rsidR="00381128">
        <w:t>minimax approach, the algorithm searches can be approximated to m</w:t>
      </w:r>
      <w:r w:rsidR="00381128" w:rsidRPr="00381128">
        <w:rPr>
          <w:vertAlign w:val="superscript"/>
        </w:rPr>
        <w:t>n</w:t>
      </w:r>
      <w:r w:rsidR="00381128">
        <w:t xml:space="preserve"> where m means number of branches </w:t>
      </w:r>
      <w:r w:rsidR="00BA7F69">
        <w:t>from root to its children</w:t>
      </w:r>
      <w:r w:rsidR="00381128">
        <w:t>, n means number of branches</w:t>
      </w:r>
      <w:r w:rsidR="00BA7F69">
        <w:t xml:space="preserve"> from the children of root to the leaves in the search tree</w:t>
      </w:r>
      <w:r w:rsidR="00381128">
        <w:t xml:space="preserve">. Although performance is improved if we switch to alpha-beta pruning,  but the </w:t>
      </w:r>
      <w:r w:rsidR="00BA7F69">
        <w:t>value</w:t>
      </w:r>
      <w:r w:rsidR="00381128">
        <w:t xml:space="preserve"> of </w:t>
      </w:r>
      <w:r w:rsidR="00BA7F69">
        <w:t>m</w:t>
      </w:r>
      <w:r w:rsidR="00381128">
        <w:t xml:space="preserve"> still cannot be greatly reduced.</w:t>
      </w:r>
      <w:r w:rsidR="00C64011">
        <w:t xml:space="preserve"> </w:t>
      </w:r>
    </w:p>
    <w:p w14:paraId="23FEB623" w14:textId="77777777" w:rsidR="00C86A55" w:rsidRPr="00C86A55" w:rsidRDefault="00C86A55" w:rsidP="00C86A55"/>
    <w:p w14:paraId="7D9E2F48" w14:textId="50FAFCC2" w:rsidR="00B00E71" w:rsidRDefault="00B00E71" w:rsidP="00261E20">
      <w:pPr>
        <w:pStyle w:val="heading2"/>
        <w:numPr>
          <w:ilvl w:val="0"/>
          <w:numId w:val="0"/>
        </w:numPr>
        <w:spacing w:before="0"/>
        <w:ind w:left="567"/>
      </w:pPr>
      <w:r>
        <w:t>Solution</w:t>
      </w:r>
      <w:r w:rsidR="00261E20">
        <w:t xml:space="preserve"> 1</w:t>
      </w:r>
      <w:r>
        <w:t>:</w:t>
      </w:r>
      <w:r w:rsidR="00261E20">
        <w:t xml:space="preserve"> </w:t>
      </w:r>
      <w:r w:rsidR="00261E20" w:rsidRPr="00C64011">
        <w:rPr>
          <w:lang w:eastAsia="zh-CN"/>
        </w:rPr>
        <w:t xml:space="preserve">Discard isolated </w:t>
      </w:r>
      <w:r w:rsidR="00C64011">
        <w:rPr>
          <w:lang w:eastAsia="zh-CN"/>
        </w:rPr>
        <w:t>card</w:t>
      </w:r>
      <w:r w:rsidR="00261E20" w:rsidRPr="00C64011">
        <w:rPr>
          <w:lang w:eastAsia="zh-CN"/>
        </w:rPr>
        <w:t>.</w:t>
      </w:r>
      <w:r w:rsidR="00261E20">
        <w:rPr>
          <w:lang w:eastAsia="zh-CN"/>
        </w:rPr>
        <w:t xml:space="preserve"> </w:t>
      </w:r>
      <w:r w:rsidR="00BA7F69">
        <w:rPr>
          <w:lang w:eastAsia="zh-CN"/>
        </w:rPr>
        <w:t>(implemented)</w:t>
      </w:r>
    </w:p>
    <w:p w14:paraId="3888E3CE" w14:textId="77777777" w:rsidR="00261E20" w:rsidRDefault="00261E20" w:rsidP="00C65E20">
      <w:pPr>
        <w:ind w:firstLine="227"/>
        <w:rPr>
          <w:lang w:eastAsia="zh-CN"/>
        </w:rPr>
      </w:pPr>
      <w:r>
        <w:rPr>
          <w:lang w:eastAsia="zh-CN"/>
        </w:rPr>
        <w:t xml:space="preserve">While searching </w:t>
      </w:r>
      <w:r w:rsidR="003127C5">
        <w:rPr>
          <w:lang w:eastAsia="zh-CN"/>
        </w:rPr>
        <w:t>on the board, we discard isolated points and only search for the position which has other segments in the surrounding area. This avoids searching for obviously useless nodes and greatly improve the overall search speed.</w:t>
      </w:r>
    </w:p>
    <w:p w14:paraId="7698190B" w14:textId="77777777" w:rsidR="00261E20" w:rsidRDefault="00261E20" w:rsidP="00261E20">
      <w:pPr>
        <w:rPr>
          <w:lang w:eastAsia="zh-CN"/>
        </w:rPr>
      </w:pPr>
    </w:p>
    <w:p w14:paraId="4405B893" w14:textId="75A457B9" w:rsidR="00261E20" w:rsidRDefault="00261E20" w:rsidP="00261E20">
      <w:pPr>
        <w:pStyle w:val="heading2"/>
        <w:numPr>
          <w:ilvl w:val="0"/>
          <w:numId w:val="0"/>
        </w:numPr>
        <w:spacing w:before="0"/>
        <w:ind w:left="567"/>
      </w:pPr>
      <w:r>
        <w:t xml:space="preserve">Solution </w:t>
      </w:r>
      <w:r w:rsidR="003127C5">
        <w:t>2</w:t>
      </w:r>
      <w:r>
        <w:t>:</w:t>
      </w:r>
      <w:r w:rsidR="003127C5">
        <w:t xml:space="preserve"> Stop evaluating when 100% win or lose</w:t>
      </w:r>
      <w:r w:rsidR="00BA7F69">
        <w:t xml:space="preserve"> (implemented)</w:t>
      </w:r>
    </w:p>
    <w:p w14:paraId="2A86C9BA" w14:textId="77777777" w:rsidR="00261E20" w:rsidRPr="00261E20" w:rsidRDefault="003127C5" w:rsidP="00C65E20">
      <w:pPr>
        <w:ind w:firstLine="227"/>
        <w:rPr>
          <w:lang w:eastAsia="zh-CN"/>
        </w:rPr>
      </w:pPr>
      <w:r>
        <w:rPr>
          <w:lang w:eastAsia="zh-CN"/>
        </w:rPr>
        <w:t xml:space="preserve">When there is a losing or a winning game in the search process, it will return the evaluation value directly and no longer keep searching. </w:t>
      </w:r>
    </w:p>
    <w:p w14:paraId="0FF5B4BF" w14:textId="77777777" w:rsidR="003127C5" w:rsidRDefault="003127C5" w:rsidP="003127C5"/>
    <w:p w14:paraId="6023C47F" w14:textId="74BF79A5" w:rsidR="003127C5" w:rsidRDefault="003127C5" w:rsidP="003127C5">
      <w:pPr>
        <w:pStyle w:val="heading2"/>
        <w:numPr>
          <w:ilvl w:val="0"/>
          <w:numId w:val="0"/>
        </w:numPr>
        <w:spacing w:before="0"/>
        <w:ind w:left="567"/>
      </w:pPr>
      <w:r>
        <w:t xml:space="preserve">Solution 3: </w:t>
      </w:r>
      <w:r w:rsidRPr="00C64011">
        <w:t>Use history table</w:t>
      </w:r>
      <w:r w:rsidR="00BA7F69">
        <w:t xml:space="preserve"> (implemented)</w:t>
      </w:r>
    </w:p>
    <w:p w14:paraId="5736366B" w14:textId="77777777" w:rsidR="003127C5" w:rsidRDefault="003127C5" w:rsidP="00C65E20">
      <w:pPr>
        <w:ind w:firstLine="227"/>
      </w:pPr>
      <w:r>
        <w:t xml:space="preserve">In each iteration of alpha-beta pruning function, the pieces on the board only increase by 1, and the scores in most positions of the board are not changed, so it is not required to scan the entire board for each iteration during evaluation. </w:t>
      </w:r>
    </w:p>
    <w:p w14:paraId="55D2917E" w14:textId="1DB2DE28" w:rsidR="003127C5" w:rsidRDefault="003127C5" w:rsidP="003127C5">
      <w:r>
        <w:t>Instead, we can save the score of the board in the previous iteration. Before each iteration, we scan the history table at the very beginning, if one of the positions in history table is same as the new position in current iteration, we won’t re-evaluate the position. This eliminates the need to rescan the entire board every time, and increases efficiency.</w:t>
      </w:r>
    </w:p>
    <w:p w14:paraId="7201657E" w14:textId="3A9F7F1F" w:rsidR="00C64011" w:rsidRDefault="00C64011" w:rsidP="003127C5"/>
    <w:p w14:paraId="4E590AFB" w14:textId="7D1541D6" w:rsidR="00C64011" w:rsidRDefault="00C64011" w:rsidP="00C64011">
      <w:pPr>
        <w:pStyle w:val="heading2"/>
        <w:numPr>
          <w:ilvl w:val="0"/>
          <w:numId w:val="0"/>
        </w:numPr>
        <w:spacing w:before="0"/>
        <w:ind w:left="567"/>
      </w:pPr>
      <w:r>
        <w:lastRenderedPageBreak/>
        <w:t>Solution 4: Optimize by sorting the nodes</w:t>
      </w:r>
      <w:r w:rsidR="00BA7F69">
        <w:t xml:space="preserve"> (not implemented)</w:t>
      </w:r>
    </w:p>
    <w:p w14:paraId="13DC94EB" w14:textId="193AAD56" w:rsidR="00C64011" w:rsidRDefault="00BA7F69" w:rsidP="00C65E20">
      <w:pPr>
        <w:ind w:firstLine="227"/>
      </w:pPr>
      <w:r>
        <w:t>In principle, alpha-beta algorithm can use a simpler heuristic for evaluating a single node in the search tree, then we sort all nodes on a same level based on its heuristic value by the rules:</w:t>
      </w:r>
    </w:p>
    <w:p w14:paraId="2BB107B6" w14:textId="400297EA" w:rsidR="00BA7F69" w:rsidRDefault="00BA7F69" w:rsidP="00164B56">
      <w:pPr>
        <w:pStyle w:val="ListParagraph"/>
        <w:numPr>
          <w:ilvl w:val="0"/>
          <w:numId w:val="15"/>
        </w:numPr>
        <w:ind w:left="709" w:hanging="283"/>
      </w:pPr>
      <w:r>
        <w:t>Sort children of Min level in an ascending order based on the heuristic value</w:t>
      </w:r>
    </w:p>
    <w:p w14:paraId="47DFA545" w14:textId="62CE822A" w:rsidR="00BA7F69" w:rsidRDefault="00BA7F69" w:rsidP="00164B56">
      <w:pPr>
        <w:pStyle w:val="ListParagraph"/>
        <w:numPr>
          <w:ilvl w:val="0"/>
          <w:numId w:val="15"/>
        </w:numPr>
        <w:ind w:left="709" w:hanging="283"/>
      </w:pPr>
      <w:r>
        <w:t>Sort children of Max level in a decreasing order based on the heuristic value</w:t>
      </w:r>
    </w:p>
    <w:p w14:paraId="566BEDE6" w14:textId="385CA70A" w:rsidR="00C64011" w:rsidRDefault="00164B56" w:rsidP="00C65E20">
      <w:pPr>
        <w:ind w:firstLine="227"/>
      </w:pPr>
      <w:r>
        <w:t>Follow this solution, we can prune branches as much as possible and greatly improve the time efficiency of the algorithm and utilization of the CPU. However, due to the time limit, we didn't implement this solution in our program.</w:t>
      </w:r>
    </w:p>
    <w:p w14:paraId="5E084ADA" w14:textId="77777777" w:rsidR="00C64011" w:rsidRDefault="00C64011" w:rsidP="003127C5"/>
    <w:p w14:paraId="0A69939F" w14:textId="4CB29E90" w:rsidR="00164B56" w:rsidRDefault="00164B56" w:rsidP="00164B56">
      <w:pPr>
        <w:pStyle w:val="heading2"/>
        <w:numPr>
          <w:ilvl w:val="0"/>
          <w:numId w:val="0"/>
        </w:numPr>
        <w:spacing w:before="0"/>
        <w:ind w:left="1843" w:hanging="1276"/>
        <w:rPr>
          <w:lang w:eastAsia="zh-CN"/>
        </w:rPr>
      </w:pPr>
      <w:r>
        <w:t>Optimization: Randomize the position that AI chooses when there are multiple moves that have same heuristic value</w:t>
      </w:r>
      <w:r w:rsidR="00C65E20">
        <w:t xml:space="preserve"> </w:t>
      </w:r>
      <w:r w:rsidR="00C65E20">
        <w:rPr>
          <w:lang w:eastAsia="zh-CN"/>
        </w:rPr>
        <w:t>(implemented)</w:t>
      </w:r>
    </w:p>
    <w:p w14:paraId="5118DC1E" w14:textId="0E99C080" w:rsidR="0031051F" w:rsidRDefault="00164B56" w:rsidP="00C65E20">
      <w:pPr>
        <w:ind w:firstLine="227"/>
        <w:contextualSpacing/>
      </w:pPr>
      <w:r>
        <w:t xml:space="preserve">While playing with AI player, we found that it is possible that, in our heuristic function, there are more than 1 </w:t>
      </w:r>
      <w:r w:rsidR="00264416">
        <w:t>position</w:t>
      </w:r>
      <w:r>
        <w:t xml:space="preserve"> that ha</w:t>
      </w:r>
      <w:r w:rsidR="00264416">
        <w:t>s</w:t>
      </w:r>
      <w:r>
        <w:t xml:space="preserve"> the same heuristic value. However, if AI player always choose a</w:t>
      </w:r>
      <w:r w:rsidR="00264416">
        <w:t xml:space="preserve"> same</w:t>
      </w:r>
      <w:r>
        <w:t xml:space="preserve"> particular </w:t>
      </w:r>
      <w:r w:rsidR="00264416">
        <w:t>position</w:t>
      </w:r>
      <w:r>
        <w:t xml:space="preserve"> when encountering this situation, AI player will always lose if human wins</w:t>
      </w:r>
      <w:r w:rsidR="00264416">
        <w:t xml:space="preserve"> at the end</w:t>
      </w:r>
      <w:r>
        <w:t xml:space="preserve"> and always follows the same </w:t>
      </w:r>
      <w:r w:rsidR="00264416">
        <w:t>moves. In order to avoid this situation, we made AI choose rando</w:t>
      </w:r>
      <w:r w:rsidR="00264416">
        <w:rPr>
          <w:rFonts w:hint="eastAsia"/>
          <w:lang w:eastAsia="zh-CN"/>
        </w:rPr>
        <w:t>mly</w:t>
      </w:r>
      <w:r w:rsidR="00264416">
        <w:rPr>
          <w:lang w:eastAsia="zh-CN"/>
        </w:rPr>
        <w:t xml:space="preserve"> when there are multiple moves with same heuristic value. This can increase the flexibility of AI selection.</w:t>
      </w:r>
      <w:r w:rsidR="00264416">
        <w:t xml:space="preserve"> </w:t>
      </w:r>
    </w:p>
    <w:p w14:paraId="6C90301F" w14:textId="0D5CEBF2" w:rsidR="0031051F" w:rsidRDefault="0031051F" w:rsidP="0031051F">
      <w:pPr>
        <w:pStyle w:val="heading1"/>
        <w:rPr>
          <w:u w:val="single"/>
        </w:rPr>
      </w:pPr>
      <w:r>
        <w:t xml:space="preserve">Team work </w:t>
      </w:r>
      <w:r w:rsidRPr="00B36A8C">
        <w:rPr>
          <w:u w:val="single"/>
        </w:rPr>
        <w:t>(1/2 page)</w:t>
      </w:r>
    </w:p>
    <w:p w14:paraId="743B5838" w14:textId="23B44F36" w:rsidR="00EC5C87" w:rsidRPr="00EC5C87" w:rsidRDefault="00895170" w:rsidP="00EC5C87">
      <w:pPr>
        <w:pStyle w:val="p1a"/>
      </w:pPr>
      <w:r>
        <w:t>For tasks in project 1, we divided them into several parts: coding, optimizing, testing, tournament and report. In our team, every team member contributes in particular parts and we performed well in tournament ranking (2 wins and 1 honorable lose)</w:t>
      </w:r>
      <w:r w:rsidR="000E2A2D">
        <w:t xml:space="preserve"> and the project</w:t>
      </w:r>
      <w:r>
        <w:t>.</w:t>
      </w:r>
    </w:p>
    <w:p w14:paraId="55FC5B30" w14:textId="0AC76EDB" w:rsidR="00895170" w:rsidRPr="00895170" w:rsidRDefault="00187AFA" w:rsidP="00EC5C87">
      <w:pPr>
        <w:jc w:val="center"/>
      </w:pPr>
      <w:r w:rsidRPr="00EC5C87">
        <w:rPr>
          <w:b/>
        </w:rPr>
        <w:t xml:space="preserve">Table </w:t>
      </w:r>
      <w:r w:rsidR="00097B49">
        <w:rPr>
          <w:b/>
        </w:rPr>
        <w:t>6</w:t>
      </w:r>
      <w:r w:rsidRPr="00EC5C87">
        <w:rPr>
          <w:b/>
        </w:rPr>
        <w:t>.</w:t>
      </w:r>
      <w:r>
        <w:t xml:space="preserve"> Team </w:t>
      </w:r>
      <w:r w:rsidR="00EC5C87">
        <w:t>work contribution</w:t>
      </w:r>
    </w:p>
    <w:tbl>
      <w:tblPr>
        <w:tblStyle w:val="TableGrid"/>
        <w:tblW w:w="0" w:type="auto"/>
        <w:tblBorders>
          <w:top w:val="single" w:sz="12" w:space="0" w:color="auto"/>
          <w:left w:val="single" w:sz="12" w:space="0" w:color="auto"/>
          <w:bottom w:val="single" w:sz="12" w:space="0" w:color="auto"/>
          <w:right w:val="single" w:sz="12" w:space="0" w:color="auto"/>
        </w:tblBorders>
        <w:tblLook w:val="04A0" w:firstRow="1" w:lastRow="0" w:firstColumn="1" w:lastColumn="0" w:noHBand="0" w:noVBand="1"/>
      </w:tblPr>
      <w:tblGrid>
        <w:gridCol w:w="3567"/>
        <w:gridCol w:w="1783"/>
        <w:gridCol w:w="1784"/>
      </w:tblGrid>
      <w:tr w:rsidR="0031051F" w14:paraId="477C81C5" w14:textId="77777777" w:rsidTr="00097B49">
        <w:tc>
          <w:tcPr>
            <w:tcW w:w="3567" w:type="dxa"/>
            <w:vMerge w:val="restart"/>
            <w:vAlign w:val="center"/>
          </w:tcPr>
          <w:p w14:paraId="7292F7A4" w14:textId="77777777" w:rsidR="0031051F" w:rsidRDefault="0031051F" w:rsidP="004974B9">
            <w:pPr>
              <w:pStyle w:val="p1a"/>
              <w:jc w:val="center"/>
              <w:rPr>
                <w:lang w:eastAsia="zh-CN"/>
              </w:rPr>
            </w:pPr>
            <w:r>
              <w:rPr>
                <w:lang w:eastAsia="zh-CN"/>
              </w:rPr>
              <w:t>Tasks</w:t>
            </w:r>
          </w:p>
        </w:tc>
        <w:tc>
          <w:tcPr>
            <w:tcW w:w="3567" w:type="dxa"/>
            <w:gridSpan w:val="2"/>
          </w:tcPr>
          <w:p w14:paraId="0B333B74" w14:textId="599E0170" w:rsidR="0031051F" w:rsidRDefault="0031051F" w:rsidP="004974B9">
            <w:pPr>
              <w:pStyle w:val="p1a"/>
              <w:jc w:val="center"/>
              <w:rPr>
                <w:lang w:eastAsia="zh-CN"/>
              </w:rPr>
            </w:pPr>
            <w:r>
              <w:rPr>
                <w:lang w:eastAsia="zh-CN"/>
              </w:rPr>
              <w:t>Team member</w:t>
            </w:r>
          </w:p>
        </w:tc>
      </w:tr>
      <w:tr w:rsidR="0031051F" w14:paraId="4D382DAB" w14:textId="77777777" w:rsidTr="00097B49">
        <w:tc>
          <w:tcPr>
            <w:tcW w:w="3567" w:type="dxa"/>
            <w:vMerge/>
          </w:tcPr>
          <w:p w14:paraId="0E8B37FD" w14:textId="77777777" w:rsidR="0031051F" w:rsidRDefault="0031051F" w:rsidP="004974B9">
            <w:pPr>
              <w:pStyle w:val="p1a"/>
              <w:rPr>
                <w:lang w:eastAsia="zh-CN"/>
              </w:rPr>
            </w:pPr>
          </w:p>
        </w:tc>
        <w:tc>
          <w:tcPr>
            <w:tcW w:w="1783" w:type="dxa"/>
          </w:tcPr>
          <w:p w14:paraId="0DEF9B16" w14:textId="77777777" w:rsidR="0031051F" w:rsidRDefault="0031051F" w:rsidP="004974B9">
            <w:pPr>
              <w:pStyle w:val="p1a"/>
              <w:jc w:val="center"/>
              <w:rPr>
                <w:lang w:eastAsia="zh-CN"/>
              </w:rPr>
            </w:pPr>
            <w:r>
              <w:rPr>
                <w:lang w:eastAsia="zh-CN"/>
              </w:rPr>
              <w:t>ZhongXu Huang</w:t>
            </w:r>
          </w:p>
        </w:tc>
        <w:tc>
          <w:tcPr>
            <w:tcW w:w="1784" w:type="dxa"/>
          </w:tcPr>
          <w:p w14:paraId="3C1D5AFB" w14:textId="77777777" w:rsidR="0031051F" w:rsidRDefault="0031051F" w:rsidP="004974B9">
            <w:pPr>
              <w:pStyle w:val="p1a"/>
              <w:jc w:val="center"/>
              <w:rPr>
                <w:lang w:eastAsia="zh-CN"/>
              </w:rPr>
            </w:pPr>
            <w:r>
              <w:rPr>
                <w:lang w:eastAsia="zh-CN"/>
              </w:rPr>
              <w:t>Yixuan Li</w:t>
            </w:r>
          </w:p>
        </w:tc>
      </w:tr>
      <w:tr w:rsidR="0031051F" w14:paraId="12663F59" w14:textId="77777777" w:rsidTr="00097B49">
        <w:tc>
          <w:tcPr>
            <w:tcW w:w="3567" w:type="dxa"/>
          </w:tcPr>
          <w:p w14:paraId="7F3CD4D4" w14:textId="77777777" w:rsidR="0031051F" w:rsidRDefault="0031051F" w:rsidP="004974B9">
            <w:pPr>
              <w:pStyle w:val="p1a"/>
              <w:rPr>
                <w:lang w:eastAsia="zh-CN"/>
              </w:rPr>
            </w:pPr>
            <w:r>
              <w:rPr>
                <w:lang w:eastAsia="zh-CN"/>
              </w:rPr>
              <w:t>Coding in minimax and alpha-beta</w:t>
            </w:r>
          </w:p>
        </w:tc>
        <w:tc>
          <w:tcPr>
            <w:tcW w:w="1783" w:type="dxa"/>
          </w:tcPr>
          <w:p w14:paraId="5BBDD5CE" w14:textId="77777777" w:rsidR="0031051F" w:rsidRDefault="0031051F" w:rsidP="004974B9">
            <w:pPr>
              <w:pStyle w:val="p1a"/>
              <w:jc w:val="center"/>
              <w:rPr>
                <w:lang w:eastAsia="zh-CN"/>
              </w:rPr>
            </w:pPr>
            <w:r>
              <w:rPr>
                <w:lang w:eastAsia="zh-CN"/>
              </w:rPr>
              <w:sym w:font="Symbol" w:char="F0D6"/>
            </w:r>
          </w:p>
        </w:tc>
        <w:tc>
          <w:tcPr>
            <w:tcW w:w="1784" w:type="dxa"/>
          </w:tcPr>
          <w:p w14:paraId="1CC0255E" w14:textId="77777777" w:rsidR="0031051F" w:rsidRDefault="0031051F" w:rsidP="004974B9">
            <w:pPr>
              <w:pStyle w:val="p1a"/>
              <w:jc w:val="center"/>
              <w:rPr>
                <w:lang w:eastAsia="zh-CN"/>
              </w:rPr>
            </w:pPr>
          </w:p>
        </w:tc>
      </w:tr>
      <w:tr w:rsidR="0031051F" w14:paraId="0CF58B93" w14:textId="77777777" w:rsidTr="00097B49">
        <w:tc>
          <w:tcPr>
            <w:tcW w:w="3567" w:type="dxa"/>
          </w:tcPr>
          <w:p w14:paraId="7798F5A5" w14:textId="77777777" w:rsidR="0031051F" w:rsidRDefault="0031051F" w:rsidP="004974B9">
            <w:pPr>
              <w:pStyle w:val="p1a"/>
              <w:rPr>
                <w:lang w:eastAsia="zh-CN"/>
              </w:rPr>
            </w:pPr>
            <w:r>
              <w:rPr>
                <w:lang w:eastAsia="zh-CN"/>
              </w:rPr>
              <w:t>Design heuristic functions</w:t>
            </w:r>
          </w:p>
        </w:tc>
        <w:tc>
          <w:tcPr>
            <w:tcW w:w="1783" w:type="dxa"/>
          </w:tcPr>
          <w:p w14:paraId="4214C39C" w14:textId="77777777" w:rsidR="0031051F" w:rsidRDefault="0031051F" w:rsidP="004974B9">
            <w:pPr>
              <w:pStyle w:val="p1a"/>
              <w:jc w:val="center"/>
              <w:rPr>
                <w:lang w:eastAsia="zh-CN"/>
              </w:rPr>
            </w:pPr>
            <w:r>
              <w:rPr>
                <w:lang w:eastAsia="zh-CN"/>
              </w:rPr>
              <w:sym w:font="Symbol" w:char="F0D6"/>
            </w:r>
          </w:p>
        </w:tc>
        <w:tc>
          <w:tcPr>
            <w:tcW w:w="1784" w:type="dxa"/>
          </w:tcPr>
          <w:p w14:paraId="31A11D80" w14:textId="77777777" w:rsidR="0031051F" w:rsidRDefault="0031051F" w:rsidP="004974B9">
            <w:pPr>
              <w:pStyle w:val="p1a"/>
              <w:jc w:val="center"/>
              <w:rPr>
                <w:lang w:eastAsia="zh-CN"/>
              </w:rPr>
            </w:pPr>
            <w:r>
              <w:rPr>
                <w:lang w:eastAsia="zh-CN"/>
              </w:rPr>
              <w:sym w:font="Symbol" w:char="F0D6"/>
            </w:r>
          </w:p>
        </w:tc>
      </w:tr>
      <w:tr w:rsidR="0031051F" w14:paraId="02493051" w14:textId="77777777" w:rsidTr="00097B49">
        <w:tc>
          <w:tcPr>
            <w:tcW w:w="3567" w:type="dxa"/>
          </w:tcPr>
          <w:p w14:paraId="42F8323C" w14:textId="77777777" w:rsidR="0031051F" w:rsidRDefault="0031051F" w:rsidP="004974B9">
            <w:pPr>
              <w:pStyle w:val="p1a"/>
              <w:rPr>
                <w:lang w:eastAsia="zh-CN"/>
              </w:rPr>
            </w:pPr>
            <w:r>
              <w:rPr>
                <w:lang w:eastAsia="zh-CN"/>
              </w:rPr>
              <w:t>Optimize heuristic functions</w:t>
            </w:r>
          </w:p>
        </w:tc>
        <w:tc>
          <w:tcPr>
            <w:tcW w:w="1783" w:type="dxa"/>
          </w:tcPr>
          <w:p w14:paraId="46AC0B9A" w14:textId="77777777" w:rsidR="0031051F" w:rsidRDefault="0031051F" w:rsidP="004974B9">
            <w:pPr>
              <w:pStyle w:val="p1a"/>
              <w:jc w:val="center"/>
              <w:rPr>
                <w:lang w:eastAsia="zh-CN"/>
              </w:rPr>
            </w:pPr>
            <w:r>
              <w:rPr>
                <w:lang w:eastAsia="zh-CN"/>
              </w:rPr>
              <w:sym w:font="Symbol" w:char="F0D6"/>
            </w:r>
          </w:p>
        </w:tc>
        <w:tc>
          <w:tcPr>
            <w:tcW w:w="1784" w:type="dxa"/>
          </w:tcPr>
          <w:p w14:paraId="5145EAB0" w14:textId="77777777" w:rsidR="0031051F" w:rsidRDefault="0031051F" w:rsidP="004974B9">
            <w:pPr>
              <w:pStyle w:val="p1a"/>
              <w:jc w:val="center"/>
              <w:rPr>
                <w:lang w:eastAsia="zh-CN"/>
              </w:rPr>
            </w:pPr>
          </w:p>
        </w:tc>
      </w:tr>
      <w:tr w:rsidR="0031051F" w14:paraId="06DCEE02" w14:textId="77777777" w:rsidTr="00097B49">
        <w:tc>
          <w:tcPr>
            <w:tcW w:w="3567" w:type="dxa"/>
          </w:tcPr>
          <w:p w14:paraId="4CCF46C0" w14:textId="77777777" w:rsidR="0031051F" w:rsidRDefault="0031051F" w:rsidP="004974B9">
            <w:pPr>
              <w:pStyle w:val="p1a"/>
              <w:rPr>
                <w:lang w:eastAsia="zh-CN"/>
              </w:rPr>
            </w:pPr>
            <w:r>
              <w:rPr>
                <w:lang w:eastAsia="zh-CN"/>
              </w:rPr>
              <w:t>Testing minimax and alpha-beta</w:t>
            </w:r>
          </w:p>
        </w:tc>
        <w:tc>
          <w:tcPr>
            <w:tcW w:w="1783" w:type="dxa"/>
          </w:tcPr>
          <w:p w14:paraId="46DA1DDA" w14:textId="77777777" w:rsidR="0031051F" w:rsidRDefault="0031051F" w:rsidP="004974B9">
            <w:pPr>
              <w:pStyle w:val="p1a"/>
              <w:jc w:val="center"/>
              <w:rPr>
                <w:lang w:eastAsia="zh-CN"/>
              </w:rPr>
            </w:pPr>
          </w:p>
        </w:tc>
        <w:tc>
          <w:tcPr>
            <w:tcW w:w="1784" w:type="dxa"/>
          </w:tcPr>
          <w:p w14:paraId="38B80678" w14:textId="77777777" w:rsidR="0031051F" w:rsidRDefault="0031051F" w:rsidP="004974B9">
            <w:pPr>
              <w:pStyle w:val="p1a"/>
              <w:jc w:val="center"/>
              <w:rPr>
                <w:lang w:eastAsia="zh-CN"/>
              </w:rPr>
            </w:pPr>
            <w:r>
              <w:rPr>
                <w:lang w:eastAsia="zh-CN"/>
              </w:rPr>
              <w:sym w:font="Symbol" w:char="F0D6"/>
            </w:r>
          </w:p>
        </w:tc>
      </w:tr>
      <w:tr w:rsidR="0031051F" w14:paraId="4CD529F0" w14:textId="77777777" w:rsidTr="00097B49">
        <w:tc>
          <w:tcPr>
            <w:tcW w:w="3567" w:type="dxa"/>
          </w:tcPr>
          <w:p w14:paraId="64A36FFB" w14:textId="77777777" w:rsidR="0031051F" w:rsidRDefault="0031051F" w:rsidP="004974B9">
            <w:pPr>
              <w:pStyle w:val="p1a"/>
              <w:rPr>
                <w:lang w:eastAsia="zh-CN"/>
              </w:rPr>
            </w:pPr>
            <w:r>
              <w:rPr>
                <w:lang w:eastAsia="zh-CN"/>
              </w:rPr>
              <w:t>Participation at the Tournament</w:t>
            </w:r>
          </w:p>
        </w:tc>
        <w:tc>
          <w:tcPr>
            <w:tcW w:w="1783" w:type="dxa"/>
          </w:tcPr>
          <w:p w14:paraId="6D0BE54B" w14:textId="77777777" w:rsidR="0031051F" w:rsidRDefault="0031051F" w:rsidP="004974B9">
            <w:pPr>
              <w:pStyle w:val="p1a"/>
              <w:jc w:val="center"/>
              <w:rPr>
                <w:lang w:eastAsia="zh-CN"/>
              </w:rPr>
            </w:pPr>
            <w:r>
              <w:rPr>
                <w:lang w:eastAsia="zh-CN"/>
              </w:rPr>
              <w:sym w:font="Symbol" w:char="F0D6"/>
            </w:r>
          </w:p>
        </w:tc>
        <w:tc>
          <w:tcPr>
            <w:tcW w:w="1784" w:type="dxa"/>
          </w:tcPr>
          <w:p w14:paraId="7C686AC6" w14:textId="77777777" w:rsidR="0031051F" w:rsidRDefault="0031051F" w:rsidP="004974B9">
            <w:pPr>
              <w:pStyle w:val="p1a"/>
              <w:jc w:val="center"/>
              <w:rPr>
                <w:lang w:eastAsia="zh-CN"/>
              </w:rPr>
            </w:pPr>
            <w:r>
              <w:rPr>
                <w:lang w:eastAsia="zh-CN"/>
              </w:rPr>
              <w:sym w:font="Symbol" w:char="F0D6"/>
            </w:r>
          </w:p>
        </w:tc>
      </w:tr>
      <w:tr w:rsidR="0031051F" w14:paraId="354BD9FF" w14:textId="77777777" w:rsidTr="00097B49">
        <w:tc>
          <w:tcPr>
            <w:tcW w:w="3567" w:type="dxa"/>
          </w:tcPr>
          <w:p w14:paraId="28B6A758" w14:textId="77777777" w:rsidR="0031051F" w:rsidRDefault="0031051F" w:rsidP="004974B9">
            <w:pPr>
              <w:pStyle w:val="p1a"/>
              <w:rPr>
                <w:lang w:eastAsia="zh-CN"/>
              </w:rPr>
            </w:pPr>
            <w:r>
              <w:rPr>
                <w:lang w:eastAsia="zh-CN"/>
              </w:rPr>
              <w:t>Report</w:t>
            </w:r>
          </w:p>
        </w:tc>
        <w:tc>
          <w:tcPr>
            <w:tcW w:w="1783" w:type="dxa"/>
          </w:tcPr>
          <w:p w14:paraId="023E9591" w14:textId="77777777" w:rsidR="0031051F" w:rsidRDefault="0031051F" w:rsidP="004974B9">
            <w:pPr>
              <w:pStyle w:val="p1a"/>
              <w:jc w:val="center"/>
              <w:rPr>
                <w:lang w:eastAsia="zh-CN"/>
              </w:rPr>
            </w:pPr>
            <w:r>
              <w:rPr>
                <w:lang w:eastAsia="zh-CN"/>
              </w:rPr>
              <w:sym w:font="Symbol" w:char="F0D6"/>
            </w:r>
          </w:p>
        </w:tc>
        <w:tc>
          <w:tcPr>
            <w:tcW w:w="1784" w:type="dxa"/>
          </w:tcPr>
          <w:p w14:paraId="35FC90CD" w14:textId="77777777" w:rsidR="0031051F" w:rsidRDefault="0031051F" w:rsidP="004974B9">
            <w:pPr>
              <w:pStyle w:val="p1a"/>
              <w:jc w:val="center"/>
              <w:rPr>
                <w:lang w:eastAsia="zh-CN"/>
              </w:rPr>
            </w:pPr>
            <w:r>
              <w:rPr>
                <w:lang w:eastAsia="zh-CN"/>
              </w:rPr>
              <w:sym w:font="Symbol" w:char="F0D6"/>
            </w:r>
          </w:p>
        </w:tc>
      </w:tr>
    </w:tbl>
    <w:p w14:paraId="6C25D355" w14:textId="1FBA7CBC" w:rsidR="00106930" w:rsidRPr="0031051F" w:rsidRDefault="00106930" w:rsidP="0031051F">
      <w:r>
        <w:br w:type="page"/>
      </w:r>
    </w:p>
    <w:p w14:paraId="02295BEB" w14:textId="77777777" w:rsidR="00606587" w:rsidRDefault="009B2539" w:rsidP="00106930">
      <w:pPr>
        <w:pStyle w:val="heading1"/>
        <w:numPr>
          <w:ilvl w:val="0"/>
          <w:numId w:val="0"/>
        </w:numPr>
      </w:pPr>
      <w:r w:rsidRPr="000073B3">
        <w:rPr>
          <w:highlight w:val="yellow"/>
        </w:rPr>
        <w:lastRenderedPageBreak/>
        <w:t>References</w:t>
      </w:r>
    </w:p>
    <w:p w14:paraId="07B7F98D" w14:textId="77777777" w:rsidR="00606587" w:rsidRDefault="0015096A" w:rsidP="00606587">
      <w:pPr>
        <w:pStyle w:val="referenceitem"/>
      </w:pPr>
      <w:r>
        <w:t xml:space="preserve">Wikipedia, zero-sum game, </w:t>
      </w:r>
      <w:r w:rsidRPr="0015096A">
        <w:t>https://en.wikipedia.org/wiki/Zero-sum_game</w:t>
      </w:r>
    </w:p>
    <w:p w14:paraId="37ED4C06" w14:textId="77777777" w:rsidR="0015096A" w:rsidRDefault="00CC3A83" w:rsidP="00606587">
      <w:pPr>
        <w:pStyle w:val="referenceitem"/>
      </w:pPr>
      <w:r>
        <w:t xml:space="preserve">Wikipedia, alpha-beta pruning, </w:t>
      </w:r>
      <w:hyperlink r:id="rId36" w:history="1">
        <w:r w:rsidR="00B00E71" w:rsidRPr="00DD54F7">
          <w:rPr>
            <w:rStyle w:val="Hyperlink"/>
          </w:rPr>
          <w:t>https://en.wikipedia.org/wiki/Alpha–beta_pruning</w:t>
        </w:r>
      </w:hyperlink>
    </w:p>
    <w:p w14:paraId="258A5CB0" w14:textId="77777777" w:rsidR="00814E28" w:rsidRDefault="00814E28" w:rsidP="00814E28">
      <w:pPr>
        <w:pStyle w:val="referenceitem"/>
      </w:pPr>
      <w:r>
        <w:t xml:space="preserve">Creating admissible heuristics from functions, </w:t>
      </w:r>
    </w:p>
    <w:p w14:paraId="48128050" w14:textId="77777777" w:rsidR="00B00E71" w:rsidRDefault="00814E28" w:rsidP="00814E28">
      <w:pPr>
        <w:pStyle w:val="referenceitem"/>
        <w:numPr>
          <w:ilvl w:val="0"/>
          <w:numId w:val="0"/>
        </w:numPr>
        <w:ind w:left="341"/>
      </w:pPr>
      <w:r>
        <w:t>ht</w:t>
      </w:r>
      <w:r w:rsidRPr="00814E28">
        <w:t>tps://cs.stackexchange.com/questions/19976/creating-admissible-heuristics-from-functions</w:t>
      </w:r>
    </w:p>
    <w:p w14:paraId="5BA2DD79" w14:textId="3E951F11" w:rsidR="004804BB" w:rsidRDefault="004804BB" w:rsidP="004804BB">
      <w:pPr>
        <w:pStyle w:val="referenceitem"/>
      </w:pPr>
      <w:r>
        <w:t xml:space="preserve">Connect 4 heuristic function, </w:t>
      </w:r>
      <w:hyperlink r:id="rId37" w:history="1">
        <w:r w:rsidRPr="002F3840">
          <w:rPr>
            <w:rStyle w:val="Hyperlink"/>
          </w:rPr>
          <w:t>http://git.mrman.de/ai-c4/blob/master/s3505919.pdf</w:t>
        </w:r>
      </w:hyperlink>
    </w:p>
    <w:p w14:paraId="08D155A2" w14:textId="77777777" w:rsidR="00B00E71" w:rsidRDefault="00B00E71" w:rsidP="00606587">
      <w:pPr>
        <w:pStyle w:val="referenceitem"/>
      </w:pPr>
    </w:p>
    <w:p w14:paraId="61CECFC9" w14:textId="77777777" w:rsidR="00F5783C" w:rsidRPr="00606587" w:rsidRDefault="009C4CBD" w:rsidP="00B00E71">
      <w:pPr>
        <w:pStyle w:val="referenceitem"/>
        <w:numPr>
          <w:ilvl w:val="0"/>
          <w:numId w:val="0"/>
        </w:numPr>
        <w:ind w:left="341"/>
      </w:pPr>
    </w:p>
    <w:sectPr w:rsidR="00F5783C" w:rsidRPr="00606587" w:rsidSect="00D67774">
      <w:headerReference w:type="even" r:id="rId38"/>
      <w:headerReference w:type="default" r:id="rId39"/>
      <w:footerReference w:type="even" r:id="rId40"/>
      <w:footerReference w:type="default" r:id="rId41"/>
      <w:headerReference w:type="first" r:id="rId42"/>
      <w:footerReference w:type="first" r:id="rId43"/>
      <w:pgSz w:w="11906" w:h="16838" w:code="9"/>
      <w:pgMar w:top="2948" w:right="2494" w:bottom="2948" w:left="2494" w:header="2381" w:footer="2324" w:gutter="0"/>
      <w:cols w:space="227"/>
      <w:titlePg/>
      <w:docGrid w:linePitch="27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315DA3AB" w14:textId="77777777" w:rsidR="009C4CBD" w:rsidRDefault="009C4CBD">
      <w:r>
        <w:separator/>
      </w:r>
    </w:p>
  </w:endnote>
  <w:endnote w:type="continuationSeparator" w:id="0">
    <w:p w14:paraId="2F903872" w14:textId="77777777" w:rsidR="009C4CBD" w:rsidRDefault="009C4CB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decorative"/>
    <w:pitch w:val="variable"/>
    <w:sig w:usb0="00000000" w:usb1="10000000" w:usb2="00000000" w:usb3="00000000" w:csb0="80000000" w:csb1="00000000"/>
  </w:font>
  <w:font w:name="SimSun">
    <w:altName w:val="宋体"/>
    <w:panose1 w:val="02010600030101010101"/>
    <w:charset w:val="86"/>
    <w:family w:val="auto"/>
    <w:pitch w:val="variable"/>
    <w:sig w:usb0="00000003" w:usb1="288F0000" w:usb2="00000016" w:usb3="00000000" w:csb0="00040001" w:csb1="00000000"/>
  </w:font>
  <w:font w:name="Courier">
    <w:panose1 w:val="00000000000000000000"/>
    <w:charset w:val="00"/>
    <w:family w:val="auto"/>
    <w:pitch w:val="variable"/>
    <w:sig w:usb0="00000003" w:usb1="00000000" w:usb2="00000000" w:usb3="00000000" w:csb0="00000003" w:csb1="00000000"/>
  </w:font>
  <w:font w:name="Cambria Math">
    <w:panose1 w:val="02040503050406030204"/>
    <w:charset w:val="00"/>
    <w:family w:val="roman"/>
    <w:pitch w:val="variable"/>
    <w:sig w:usb0="E00002FF" w:usb1="420024FF" w:usb2="00000000" w:usb3="00000000" w:csb0="0000019F" w:csb1="00000000"/>
  </w:font>
  <w:font w:name="Times">
    <w:panose1 w:val="00000000000000000000"/>
    <w:charset w:val="00"/>
    <w:family w:val="auto"/>
    <w:pitch w:val="variable"/>
    <w:sig w:usb0="00000003" w:usb1="00000000" w:usb2="00000000" w:usb3="00000000" w:csb0="00000007"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A00002EF" w:usb1="4000207B" w:usb2="00000000" w:usb3="00000000" w:csb0="0000009F" w:csb1="00000000"/>
  </w:font>
  <w:font w:name="Cambria">
    <w:panose1 w:val="02040503050406030204"/>
    <w:charset w:val="00"/>
    <w:family w:val="roman"/>
    <w:pitch w:val="variable"/>
    <w:sig w:usb0="A00002EF" w:usb1="4000004B"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rPr>
        <w:rStyle w:val="PageNumber"/>
      </w:rPr>
      <w:id w:val="-919790855"/>
      <w:docPartObj>
        <w:docPartGallery w:val="Page Numbers (Bottom of Page)"/>
        <w:docPartUnique/>
      </w:docPartObj>
    </w:sdtPr>
    <w:sdtEndPr>
      <w:rPr>
        <w:rStyle w:val="PageNumber"/>
      </w:rPr>
    </w:sdtEndPr>
    <w:sdtContent>
      <w:p w14:paraId="576C80DE" w14:textId="13E21D9E" w:rsidR="00D67774" w:rsidRDefault="00D67774" w:rsidP="00C36EBF">
        <w:pPr>
          <w:pStyle w:val="Footer"/>
          <w:framePr w:wrap="none" w:vAnchor="text" w:hAnchor="margin" w:xAlign="right" w:y="1"/>
          <w:rPr>
            <w:rStyle w:val="PageNumber"/>
          </w:rPr>
        </w:pPr>
        <w:r>
          <w:rPr>
            <w:rStyle w:val="PageNumber"/>
          </w:rPr>
          <w:fldChar w:fldCharType="begin"/>
        </w:r>
        <w:r>
          <w:rPr>
            <w:rStyle w:val="PageNumber"/>
          </w:rPr>
          <w:instrText xml:space="preserve"> PAGE </w:instrText>
        </w:r>
        <w:r>
          <w:rPr>
            <w:rStyle w:val="PageNumber"/>
          </w:rPr>
          <w:fldChar w:fldCharType="end"/>
        </w:r>
      </w:p>
    </w:sdtContent>
  </w:sdt>
  <w:p w14:paraId="6BC0DF59" w14:textId="77777777" w:rsidR="00D67774" w:rsidRDefault="00D67774" w:rsidP="00D67774">
    <w:pPr>
      <w:pStyle w:val="Footer"/>
      <w:ind w:right="36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rPr>
        <w:rStyle w:val="PageNumber"/>
      </w:rPr>
      <w:id w:val="-1911609111"/>
      <w:docPartObj>
        <w:docPartGallery w:val="Page Numbers (Bottom of Page)"/>
        <w:docPartUnique/>
      </w:docPartObj>
    </w:sdtPr>
    <w:sdtEndPr>
      <w:rPr>
        <w:rStyle w:val="PageNumber"/>
      </w:rPr>
    </w:sdtEndPr>
    <w:sdtContent>
      <w:p w14:paraId="0F1DA501" w14:textId="157CFA55" w:rsidR="00D67774" w:rsidRDefault="00D67774" w:rsidP="00C36EBF">
        <w:pPr>
          <w:pStyle w:val="Footer"/>
          <w:framePr w:wrap="none" w:vAnchor="text" w:hAnchor="margin" w:xAlign="right" w:y="1"/>
          <w:rPr>
            <w:rStyle w:val="PageNumber"/>
          </w:rPr>
        </w:pP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p>
    </w:sdtContent>
  </w:sdt>
  <w:p w14:paraId="3CBC6C30" w14:textId="77777777" w:rsidR="00D67774" w:rsidRDefault="00D67774" w:rsidP="00D67774">
    <w:pPr>
      <w:pStyle w:val="Footer"/>
      <w:ind w:right="360"/>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rPr>
        <w:rStyle w:val="PageNumber"/>
      </w:rPr>
      <w:id w:val="-1248110384"/>
      <w:docPartObj>
        <w:docPartGallery w:val="Page Numbers (Bottom of Page)"/>
        <w:docPartUnique/>
      </w:docPartObj>
    </w:sdtPr>
    <w:sdtEndPr>
      <w:rPr>
        <w:rStyle w:val="PageNumber"/>
      </w:rPr>
    </w:sdtEndPr>
    <w:sdtContent>
      <w:p w14:paraId="440AADEB" w14:textId="6A660C90" w:rsidR="00D67774" w:rsidRDefault="00D67774" w:rsidP="00C36EBF">
        <w:pPr>
          <w:pStyle w:val="Footer"/>
          <w:framePr w:wrap="none" w:vAnchor="text" w:hAnchor="margin" w:xAlign="right" w:y="1"/>
          <w:rPr>
            <w:rStyle w:val="PageNumber"/>
          </w:rPr>
        </w:pPr>
        <w:r>
          <w:rPr>
            <w:rStyle w:val="PageNumber"/>
          </w:rPr>
          <w:fldChar w:fldCharType="begin"/>
        </w:r>
        <w:r>
          <w:rPr>
            <w:rStyle w:val="PageNumber"/>
          </w:rPr>
          <w:instrText xml:space="preserve"> PAGE </w:instrText>
        </w:r>
        <w:r>
          <w:rPr>
            <w:rStyle w:val="PageNumber"/>
          </w:rPr>
          <w:fldChar w:fldCharType="separate"/>
        </w:r>
        <w:r>
          <w:rPr>
            <w:rStyle w:val="PageNumber"/>
            <w:noProof/>
          </w:rPr>
          <w:t>1</w:t>
        </w:r>
        <w:r>
          <w:rPr>
            <w:rStyle w:val="PageNumber"/>
          </w:rPr>
          <w:fldChar w:fldCharType="end"/>
        </w:r>
      </w:p>
    </w:sdtContent>
  </w:sdt>
  <w:p w14:paraId="43BB1BC7" w14:textId="0F2FE72B" w:rsidR="00D67774" w:rsidRDefault="00D67774" w:rsidP="00D67774">
    <w:pPr>
      <w:pStyle w:val="Footer"/>
      <w:ind w:right="460"/>
      <w:jc w:val="right"/>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340B42E5" w14:textId="77777777" w:rsidR="009C4CBD" w:rsidRDefault="009C4CBD" w:rsidP="009F7FCE">
      <w:r>
        <w:separator/>
      </w:r>
    </w:p>
  </w:footnote>
  <w:footnote w:type="continuationSeparator" w:id="0">
    <w:p w14:paraId="6288BF17" w14:textId="77777777" w:rsidR="009C4CBD" w:rsidRDefault="009C4CBD" w:rsidP="009F7FCE">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78A6384" w14:textId="77777777" w:rsidR="009B2539" w:rsidRDefault="009B2539" w:rsidP="00F321B4">
    <w:pPr>
      <w:pStyle w:val="Header"/>
    </w:pPr>
    <w:r>
      <w:fldChar w:fldCharType="begin"/>
    </w:r>
    <w:r>
      <w:instrText>PAGE   \* MERGEFORMAT</w:instrText>
    </w:r>
    <w:r>
      <w:fldChar w:fldCharType="separate"/>
    </w:r>
    <w:r w:rsidR="00594061">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4AFB2A2" w14:textId="316781A1" w:rsidR="002D48C5" w:rsidRDefault="002D48C5" w:rsidP="002D48C5">
    <w:pPr>
      <w:pStyle w:val="Header"/>
      <w:jc w:val="right"/>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C6D1B1A" w14:textId="688AD703" w:rsidR="00D67774" w:rsidRDefault="00D67774" w:rsidP="00D67774">
    <w:pPr>
      <w:pStyle w:val="Header"/>
      <w:jc w:val="right"/>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7F54584"/>
    <w:multiLevelType w:val="hybridMultilevel"/>
    <w:tmpl w:val="1EF62EB4"/>
    <w:lvl w:ilvl="0" w:tplc="04090001">
      <w:start w:val="1"/>
      <w:numFmt w:val="bullet"/>
      <w:lvlText w:val=""/>
      <w:lvlJc w:val="left"/>
      <w:pPr>
        <w:ind w:left="1401" w:hanging="360"/>
      </w:pPr>
      <w:rPr>
        <w:rFonts w:ascii="Symbol" w:hAnsi="Symbol" w:hint="default"/>
      </w:rPr>
    </w:lvl>
    <w:lvl w:ilvl="1" w:tplc="04090003" w:tentative="1">
      <w:start w:val="1"/>
      <w:numFmt w:val="bullet"/>
      <w:lvlText w:val="o"/>
      <w:lvlJc w:val="left"/>
      <w:pPr>
        <w:ind w:left="2121" w:hanging="360"/>
      </w:pPr>
      <w:rPr>
        <w:rFonts w:ascii="Courier New" w:hAnsi="Courier New" w:cs="Courier New" w:hint="default"/>
      </w:rPr>
    </w:lvl>
    <w:lvl w:ilvl="2" w:tplc="04090005" w:tentative="1">
      <w:start w:val="1"/>
      <w:numFmt w:val="bullet"/>
      <w:lvlText w:val=""/>
      <w:lvlJc w:val="left"/>
      <w:pPr>
        <w:ind w:left="2841" w:hanging="360"/>
      </w:pPr>
      <w:rPr>
        <w:rFonts w:ascii="Wingdings" w:hAnsi="Wingdings" w:hint="default"/>
      </w:rPr>
    </w:lvl>
    <w:lvl w:ilvl="3" w:tplc="04090001" w:tentative="1">
      <w:start w:val="1"/>
      <w:numFmt w:val="bullet"/>
      <w:lvlText w:val=""/>
      <w:lvlJc w:val="left"/>
      <w:pPr>
        <w:ind w:left="3561" w:hanging="360"/>
      </w:pPr>
      <w:rPr>
        <w:rFonts w:ascii="Symbol" w:hAnsi="Symbol" w:hint="default"/>
      </w:rPr>
    </w:lvl>
    <w:lvl w:ilvl="4" w:tplc="04090003" w:tentative="1">
      <w:start w:val="1"/>
      <w:numFmt w:val="bullet"/>
      <w:lvlText w:val="o"/>
      <w:lvlJc w:val="left"/>
      <w:pPr>
        <w:ind w:left="4281" w:hanging="360"/>
      </w:pPr>
      <w:rPr>
        <w:rFonts w:ascii="Courier New" w:hAnsi="Courier New" w:cs="Courier New" w:hint="default"/>
      </w:rPr>
    </w:lvl>
    <w:lvl w:ilvl="5" w:tplc="04090005" w:tentative="1">
      <w:start w:val="1"/>
      <w:numFmt w:val="bullet"/>
      <w:lvlText w:val=""/>
      <w:lvlJc w:val="left"/>
      <w:pPr>
        <w:ind w:left="5001" w:hanging="360"/>
      </w:pPr>
      <w:rPr>
        <w:rFonts w:ascii="Wingdings" w:hAnsi="Wingdings" w:hint="default"/>
      </w:rPr>
    </w:lvl>
    <w:lvl w:ilvl="6" w:tplc="04090001" w:tentative="1">
      <w:start w:val="1"/>
      <w:numFmt w:val="bullet"/>
      <w:lvlText w:val=""/>
      <w:lvlJc w:val="left"/>
      <w:pPr>
        <w:ind w:left="5721" w:hanging="360"/>
      </w:pPr>
      <w:rPr>
        <w:rFonts w:ascii="Symbol" w:hAnsi="Symbol" w:hint="default"/>
      </w:rPr>
    </w:lvl>
    <w:lvl w:ilvl="7" w:tplc="04090003" w:tentative="1">
      <w:start w:val="1"/>
      <w:numFmt w:val="bullet"/>
      <w:lvlText w:val="o"/>
      <w:lvlJc w:val="left"/>
      <w:pPr>
        <w:ind w:left="6441" w:hanging="360"/>
      </w:pPr>
      <w:rPr>
        <w:rFonts w:ascii="Courier New" w:hAnsi="Courier New" w:cs="Courier New" w:hint="default"/>
      </w:rPr>
    </w:lvl>
    <w:lvl w:ilvl="8" w:tplc="04090005" w:tentative="1">
      <w:start w:val="1"/>
      <w:numFmt w:val="bullet"/>
      <w:lvlText w:val=""/>
      <w:lvlJc w:val="left"/>
      <w:pPr>
        <w:ind w:left="7161" w:hanging="360"/>
      </w:pPr>
      <w:rPr>
        <w:rFonts w:ascii="Wingdings" w:hAnsi="Wingdings" w:hint="default"/>
      </w:r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32DC6EE2"/>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3" w15:restartNumberingAfterBreak="0">
    <w:nsid w:val="337D0F2E"/>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4" w15:restartNumberingAfterBreak="0">
    <w:nsid w:val="3471153C"/>
    <w:multiLevelType w:val="hybridMultilevel"/>
    <w:tmpl w:val="A9AE17FA"/>
    <w:lvl w:ilvl="0" w:tplc="04090011">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37EA3C01"/>
    <w:multiLevelType w:val="hybridMultilevel"/>
    <w:tmpl w:val="3970E4CC"/>
    <w:lvl w:ilvl="0" w:tplc="04090011">
      <w:start w:val="1"/>
      <w:numFmt w:val="decimal"/>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4CF52B2B"/>
    <w:multiLevelType w:val="multilevel"/>
    <w:tmpl w:val="04090021"/>
    <w:lvl w:ilvl="0">
      <w:start w:val="1"/>
      <w:numFmt w:val="bullet"/>
      <w:lvlText w:val=""/>
      <w:lvlJc w:val="left"/>
      <w:pPr>
        <w:ind w:left="587" w:hanging="360"/>
      </w:pPr>
      <w:rPr>
        <w:rFonts w:ascii="Wingdings" w:hAnsi="Wingdings" w:hint="default"/>
      </w:rPr>
    </w:lvl>
    <w:lvl w:ilvl="1">
      <w:start w:val="1"/>
      <w:numFmt w:val="bullet"/>
      <w:lvlText w:val=""/>
      <w:lvlJc w:val="left"/>
      <w:pPr>
        <w:ind w:left="947" w:hanging="360"/>
      </w:pPr>
      <w:rPr>
        <w:rFonts w:ascii="Wingdings" w:hAnsi="Wingdings" w:hint="default"/>
      </w:rPr>
    </w:lvl>
    <w:lvl w:ilvl="2">
      <w:start w:val="1"/>
      <w:numFmt w:val="bullet"/>
      <w:lvlText w:val=""/>
      <w:lvlJc w:val="left"/>
      <w:pPr>
        <w:ind w:left="1307" w:hanging="360"/>
      </w:pPr>
      <w:rPr>
        <w:rFonts w:ascii="Wingdings" w:hAnsi="Wingdings" w:hint="default"/>
      </w:rPr>
    </w:lvl>
    <w:lvl w:ilvl="3">
      <w:start w:val="1"/>
      <w:numFmt w:val="bullet"/>
      <w:lvlText w:val=""/>
      <w:lvlJc w:val="left"/>
      <w:pPr>
        <w:ind w:left="1667" w:hanging="360"/>
      </w:pPr>
      <w:rPr>
        <w:rFonts w:ascii="Symbol" w:hAnsi="Symbol" w:hint="default"/>
      </w:rPr>
    </w:lvl>
    <w:lvl w:ilvl="4">
      <w:start w:val="1"/>
      <w:numFmt w:val="bullet"/>
      <w:lvlText w:val=""/>
      <w:lvlJc w:val="left"/>
      <w:pPr>
        <w:ind w:left="2027" w:hanging="360"/>
      </w:pPr>
      <w:rPr>
        <w:rFonts w:ascii="Symbol" w:hAnsi="Symbol" w:hint="default"/>
      </w:rPr>
    </w:lvl>
    <w:lvl w:ilvl="5">
      <w:start w:val="1"/>
      <w:numFmt w:val="bullet"/>
      <w:lvlText w:val=""/>
      <w:lvlJc w:val="left"/>
      <w:pPr>
        <w:ind w:left="2387" w:hanging="360"/>
      </w:pPr>
      <w:rPr>
        <w:rFonts w:ascii="Wingdings" w:hAnsi="Wingdings" w:hint="default"/>
      </w:rPr>
    </w:lvl>
    <w:lvl w:ilvl="6">
      <w:start w:val="1"/>
      <w:numFmt w:val="bullet"/>
      <w:lvlText w:val=""/>
      <w:lvlJc w:val="left"/>
      <w:pPr>
        <w:ind w:left="2747" w:hanging="360"/>
      </w:pPr>
      <w:rPr>
        <w:rFonts w:ascii="Wingdings" w:hAnsi="Wingdings" w:hint="default"/>
      </w:rPr>
    </w:lvl>
    <w:lvl w:ilvl="7">
      <w:start w:val="1"/>
      <w:numFmt w:val="bullet"/>
      <w:lvlText w:val=""/>
      <w:lvlJc w:val="left"/>
      <w:pPr>
        <w:ind w:left="3107" w:hanging="360"/>
      </w:pPr>
      <w:rPr>
        <w:rFonts w:ascii="Symbol" w:hAnsi="Symbol" w:hint="default"/>
      </w:rPr>
    </w:lvl>
    <w:lvl w:ilvl="8">
      <w:start w:val="1"/>
      <w:numFmt w:val="bullet"/>
      <w:lvlText w:val=""/>
      <w:lvlJc w:val="left"/>
      <w:pPr>
        <w:ind w:left="3467" w:hanging="360"/>
      </w:pPr>
      <w:rPr>
        <w:rFonts w:ascii="Symbol" w:hAnsi="Symbol" w:hint="default"/>
      </w:rPr>
    </w:lvl>
  </w:abstractNum>
  <w:abstractNum w:abstractNumId="7" w15:restartNumberingAfterBreak="0">
    <w:nsid w:val="4F9679A3"/>
    <w:multiLevelType w:val="hybridMultilevel"/>
    <w:tmpl w:val="3970E4CC"/>
    <w:lvl w:ilvl="0" w:tplc="04090011">
      <w:start w:val="1"/>
      <w:numFmt w:val="decimal"/>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66E359CD"/>
    <w:multiLevelType w:val="hybridMultilevel"/>
    <w:tmpl w:val="8E62B52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10"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1"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2"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1"/>
  </w:num>
  <w:num w:numId="2">
    <w:abstractNumId w:val="1"/>
  </w:num>
  <w:num w:numId="3">
    <w:abstractNumId w:val="9"/>
  </w:num>
  <w:num w:numId="4">
    <w:abstractNumId w:val="9"/>
  </w:num>
  <w:num w:numId="5">
    <w:abstractNumId w:val="11"/>
  </w:num>
  <w:num w:numId="6">
    <w:abstractNumId w:val="11"/>
  </w:num>
  <w:num w:numId="7">
    <w:abstractNumId w:val="10"/>
  </w:num>
  <w:num w:numId="8">
    <w:abstractNumId w:val="12"/>
  </w:num>
  <w:num w:numId="9">
    <w:abstractNumId w:val="12"/>
  </w:num>
  <w:num w:numId="10">
    <w:abstractNumId w:val="8"/>
  </w:num>
  <w:num w:numId="11">
    <w:abstractNumId w:val="3"/>
  </w:num>
  <w:num w:numId="12">
    <w:abstractNumId w:val="5"/>
  </w:num>
  <w:num w:numId="13">
    <w:abstractNumId w:val="4"/>
  </w:num>
  <w:num w:numId="14">
    <w:abstractNumId w:val="6"/>
  </w:num>
  <w:num w:numId="15">
    <w:abstractNumId w:val="0"/>
  </w:num>
  <w:num w:numId="16">
    <w:abstractNumId w:val="2"/>
  </w:num>
  <w:num w:numId="17">
    <w:abstractNumId w:val="7"/>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37"/>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noPunctuationKerning/>
  <w:characterSpacingControl w:val="doNotCompres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073B3"/>
    <w:rsid w:val="00015BB4"/>
    <w:rsid w:val="00025F4D"/>
    <w:rsid w:val="00053D6F"/>
    <w:rsid w:val="000904D7"/>
    <w:rsid w:val="00097B49"/>
    <w:rsid w:val="000E2A2D"/>
    <w:rsid w:val="000F3ADF"/>
    <w:rsid w:val="00106930"/>
    <w:rsid w:val="001270E8"/>
    <w:rsid w:val="00131316"/>
    <w:rsid w:val="00141034"/>
    <w:rsid w:val="0015096A"/>
    <w:rsid w:val="001514F7"/>
    <w:rsid w:val="0015741B"/>
    <w:rsid w:val="00160791"/>
    <w:rsid w:val="00164B56"/>
    <w:rsid w:val="0016569B"/>
    <w:rsid w:val="00177671"/>
    <w:rsid w:val="00187AFA"/>
    <w:rsid w:val="001A02F0"/>
    <w:rsid w:val="001D4F08"/>
    <w:rsid w:val="001E2D2D"/>
    <w:rsid w:val="002447A4"/>
    <w:rsid w:val="00261E20"/>
    <w:rsid w:val="00264416"/>
    <w:rsid w:val="0028226C"/>
    <w:rsid w:val="002D48C5"/>
    <w:rsid w:val="0031051F"/>
    <w:rsid w:val="003127C5"/>
    <w:rsid w:val="003146DA"/>
    <w:rsid w:val="00336A30"/>
    <w:rsid w:val="00341254"/>
    <w:rsid w:val="00355C23"/>
    <w:rsid w:val="00381128"/>
    <w:rsid w:val="0038392C"/>
    <w:rsid w:val="00384863"/>
    <w:rsid w:val="00390C31"/>
    <w:rsid w:val="003A7BA6"/>
    <w:rsid w:val="003B1AFC"/>
    <w:rsid w:val="003B26FE"/>
    <w:rsid w:val="0041744E"/>
    <w:rsid w:val="00451318"/>
    <w:rsid w:val="00451A5A"/>
    <w:rsid w:val="004804BB"/>
    <w:rsid w:val="004A63E9"/>
    <w:rsid w:val="004B174F"/>
    <w:rsid w:val="004E1B7C"/>
    <w:rsid w:val="00521C3D"/>
    <w:rsid w:val="0052761C"/>
    <w:rsid w:val="0053344E"/>
    <w:rsid w:val="005434EE"/>
    <w:rsid w:val="00594061"/>
    <w:rsid w:val="005A73F8"/>
    <w:rsid w:val="006046B5"/>
    <w:rsid w:val="00652F63"/>
    <w:rsid w:val="00664A57"/>
    <w:rsid w:val="00686004"/>
    <w:rsid w:val="00710254"/>
    <w:rsid w:val="00763A36"/>
    <w:rsid w:val="00767122"/>
    <w:rsid w:val="007F1979"/>
    <w:rsid w:val="0080056D"/>
    <w:rsid w:val="00814E28"/>
    <w:rsid w:val="00831B35"/>
    <w:rsid w:val="00833DC9"/>
    <w:rsid w:val="00895170"/>
    <w:rsid w:val="008F034F"/>
    <w:rsid w:val="008F2D4C"/>
    <w:rsid w:val="00933F60"/>
    <w:rsid w:val="00941D56"/>
    <w:rsid w:val="009930E4"/>
    <w:rsid w:val="009A786C"/>
    <w:rsid w:val="009B2539"/>
    <w:rsid w:val="009C061B"/>
    <w:rsid w:val="009C2BDC"/>
    <w:rsid w:val="009C4CBD"/>
    <w:rsid w:val="009C7B39"/>
    <w:rsid w:val="009E1BB2"/>
    <w:rsid w:val="009F7FCE"/>
    <w:rsid w:val="00A01933"/>
    <w:rsid w:val="00A23E27"/>
    <w:rsid w:val="00A44264"/>
    <w:rsid w:val="00A54072"/>
    <w:rsid w:val="00A83CE3"/>
    <w:rsid w:val="00A96478"/>
    <w:rsid w:val="00AA0126"/>
    <w:rsid w:val="00AC7655"/>
    <w:rsid w:val="00AE3021"/>
    <w:rsid w:val="00AF01C6"/>
    <w:rsid w:val="00B00E71"/>
    <w:rsid w:val="00B14475"/>
    <w:rsid w:val="00B23481"/>
    <w:rsid w:val="00B30F59"/>
    <w:rsid w:val="00B34E54"/>
    <w:rsid w:val="00B36A8C"/>
    <w:rsid w:val="00B63C52"/>
    <w:rsid w:val="00B7023D"/>
    <w:rsid w:val="00B72786"/>
    <w:rsid w:val="00B73973"/>
    <w:rsid w:val="00BA7F69"/>
    <w:rsid w:val="00BB0F4B"/>
    <w:rsid w:val="00BC65C4"/>
    <w:rsid w:val="00BC7340"/>
    <w:rsid w:val="00BE3A6C"/>
    <w:rsid w:val="00C41BA5"/>
    <w:rsid w:val="00C459D0"/>
    <w:rsid w:val="00C64011"/>
    <w:rsid w:val="00C65E20"/>
    <w:rsid w:val="00C674B6"/>
    <w:rsid w:val="00C86A55"/>
    <w:rsid w:val="00C948C9"/>
    <w:rsid w:val="00CB10CC"/>
    <w:rsid w:val="00CC3A83"/>
    <w:rsid w:val="00CD5F70"/>
    <w:rsid w:val="00CE3B4D"/>
    <w:rsid w:val="00D033DC"/>
    <w:rsid w:val="00D407AE"/>
    <w:rsid w:val="00D53A06"/>
    <w:rsid w:val="00D638C8"/>
    <w:rsid w:val="00D67774"/>
    <w:rsid w:val="00D82BFC"/>
    <w:rsid w:val="00D869C2"/>
    <w:rsid w:val="00DB7991"/>
    <w:rsid w:val="00DC2B67"/>
    <w:rsid w:val="00DC2CA9"/>
    <w:rsid w:val="00E03930"/>
    <w:rsid w:val="00E44940"/>
    <w:rsid w:val="00E45B8C"/>
    <w:rsid w:val="00E603C7"/>
    <w:rsid w:val="00EA14B0"/>
    <w:rsid w:val="00EC5C87"/>
    <w:rsid w:val="00EC6739"/>
    <w:rsid w:val="00F06B7F"/>
    <w:rsid w:val="00F12957"/>
    <w:rsid w:val="00F321B4"/>
  </w:rsids>
  <m:mathPr>
    <m:mathFont m:val="Cambria Math"/>
    <m:brkBin m:val="before"/>
    <m:brkBinSub m:val="--"/>
    <m:smallFrac m:val="0"/>
    <m:dispDef/>
    <m:lMargin m:val="0"/>
    <m:rMargin m:val="0"/>
    <m:defJc m:val="centerGroup"/>
    <m:wrapIndent m:val="1440"/>
    <m:intLim m:val="subSup"/>
    <m:naryLim m:val="undOvr"/>
  </m:mathPr>
  <w:themeFontLang w:val="de-DE"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03C4CAC6"/>
  <w15:docId w15:val="{B1984F6A-AEA8-44C4-A70A-E82D48A9E9A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SimSu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5">
    <w:lsdException w:name="Normal" w:qFormat="1"/>
    <w:lsdException w:name="heading 2" w:semiHidden="1"/>
    <w:lsdException w:name="heading 3" w:semiHidden="1"/>
    <w:lsdException w:name="heading 4" w:semiHidden="1"/>
    <w:lsdException w:name="heading 5" w:semiHidden="1"/>
    <w:lsdException w:name="heading 6" w:semiHidden="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Normal">
    <w:name w:val="Normal"/>
    <w:qFormat/>
    <w:rsid w:val="00CE7667"/>
  </w:style>
  <w:style w:type="paragraph" w:styleId="Heading10">
    <w:name w:val="heading 1"/>
    <w:basedOn w:val="Normal"/>
    <w:next w:val="p1a"/>
    <w:semiHidden/>
    <w:unhideWhenUsed/>
    <w:qFormat/>
    <w:pPr>
      <w:keepNext/>
      <w:keepLines/>
      <w:suppressAutoHyphens/>
      <w:spacing w:before="360" w:after="240" w:line="300" w:lineRule="atLeast"/>
      <w:ind w:left="567" w:hanging="567"/>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outlineLvl w:val="1"/>
    </w:pPr>
    <w:rPr>
      <w:b/>
    </w:rPr>
  </w:style>
  <w:style w:type="paragraph" w:styleId="Heading3">
    <w:name w:val="heading 3"/>
    <w:basedOn w:val="Normal"/>
    <w:next w:val="Normal"/>
    <w:qFormat/>
    <w:pPr>
      <w:spacing w:before="360"/>
      <w:outlineLvl w:val="2"/>
    </w:pPr>
  </w:style>
  <w:style w:type="paragraph" w:styleId="Heading4">
    <w:name w:val="heading 4"/>
    <w:basedOn w:val="Normal"/>
    <w:next w:val="Normal"/>
    <w:qFormat/>
    <w:pPr>
      <w:spacing w:before="24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pPr>
  </w:style>
  <w:style w:type="paragraph" w:customStyle="1" w:styleId="figurecaption">
    <w:name w:val="figurecaption"/>
    <w:basedOn w:val="Normal"/>
    <w:next w:val="Normal"/>
    <w:pPr>
      <w:keepLines/>
      <w:spacing w:before="120" w:after="240" w:line="220" w:lineRule="atLeast"/>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contextualSpacing w:val="0"/>
    </w:pPr>
  </w:style>
  <w:style w:type="paragraph" w:styleId="Header">
    <w:name w:val="header"/>
    <w:basedOn w:val="Normal"/>
    <w:unhideWhenUsed/>
    <w:pPr>
      <w:tabs>
        <w:tab w:val="center" w:pos="4536"/>
        <w:tab w:val="right" w:pos="9072"/>
      </w:tabs>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contextualSpacing/>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rPr>
      <w:sz w:val="18"/>
      <w:szCs w:val="18"/>
    </w:rPr>
  </w:style>
  <w:style w:type="paragraph" w:customStyle="1" w:styleId="runninghead-right">
    <w:name w:val="running head - right"/>
    <w:basedOn w:val="Normal"/>
    <w:pPr>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FollowedHyperlink">
    <w:name w:val="FollowedHyperlink"/>
    <w:basedOn w:val="DefaultParagraphFont"/>
    <w:semiHidden/>
    <w:unhideWhenUsed/>
    <w:rsid w:val="00384863"/>
    <w:rPr>
      <w:color w:val="800080" w:themeColor="followedHyperlink"/>
      <w:u w:val="single"/>
    </w:rPr>
  </w:style>
  <w:style w:type="character" w:styleId="UnresolvedMention">
    <w:name w:val="Unresolved Mention"/>
    <w:basedOn w:val="DefaultParagraphFont"/>
    <w:uiPriority w:val="99"/>
    <w:semiHidden/>
    <w:unhideWhenUsed/>
    <w:rsid w:val="00106930"/>
    <w:rPr>
      <w:color w:val="605E5C"/>
      <w:shd w:val="clear" w:color="auto" w:fill="E1DFDD"/>
    </w:rPr>
  </w:style>
  <w:style w:type="paragraph" w:styleId="ListParagraph">
    <w:name w:val="List Paragraph"/>
    <w:basedOn w:val="Normal"/>
    <w:rsid w:val="00831B35"/>
    <w:pPr>
      <w:ind w:left="720"/>
      <w:contextualSpacing/>
    </w:pPr>
  </w:style>
  <w:style w:type="table" w:styleId="TableGrid">
    <w:name w:val="Table Grid"/>
    <w:basedOn w:val="TableNormal"/>
    <w:rsid w:val="009A786C"/>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PlaceholderText">
    <w:name w:val="Placeholder Text"/>
    <w:basedOn w:val="DefaultParagraphFont"/>
    <w:semiHidden/>
    <w:rsid w:val="005A73F8"/>
    <w:rPr>
      <w:color w:val="808080"/>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050882037">
      <w:bodyDiv w:val="1"/>
      <w:marLeft w:val="0"/>
      <w:marRight w:val="0"/>
      <w:marTop w:val="0"/>
      <w:marBottom w:val="0"/>
      <w:divBdr>
        <w:top w:val="none" w:sz="0" w:space="0" w:color="auto"/>
        <w:left w:val="none" w:sz="0" w:space="0" w:color="auto"/>
        <w:bottom w:val="none" w:sz="0" w:space="0" w:color="auto"/>
        <w:right w:val="none" w:sz="0" w:space="0" w:color="auto"/>
      </w:divBdr>
    </w:div>
    <w:div w:id="1086921080">
      <w:bodyDiv w:val="1"/>
      <w:marLeft w:val="0"/>
      <w:marRight w:val="0"/>
      <w:marTop w:val="0"/>
      <w:marBottom w:val="0"/>
      <w:divBdr>
        <w:top w:val="none" w:sz="0" w:space="0" w:color="auto"/>
        <w:left w:val="none" w:sz="0" w:space="0" w:color="auto"/>
        <w:bottom w:val="none" w:sz="0" w:space="0" w:color="auto"/>
        <w:right w:val="none" w:sz="0" w:space="0" w:color="auto"/>
      </w:divBdr>
    </w:div>
    <w:div w:id="1224482054">
      <w:bodyDiv w:val="1"/>
      <w:marLeft w:val="0"/>
      <w:marRight w:val="0"/>
      <w:marTop w:val="0"/>
      <w:marBottom w:val="0"/>
      <w:divBdr>
        <w:top w:val="none" w:sz="0" w:space="0" w:color="auto"/>
        <w:left w:val="none" w:sz="0" w:space="0" w:color="auto"/>
        <w:bottom w:val="none" w:sz="0" w:space="0" w:color="auto"/>
        <w:right w:val="none" w:sz="0" w:space="0" w:color="auto"/>
      </w:divBdr>
    </w:div>
    <w:div w:id="1676149463">
      <w:bodyDiv w:val="1"/>
      <w:marLeft w:val="0"/>
      <w:marRight w:val="0"/>
      <w:marTop w:val="0"/>
      <w:marBottom w:val="0"/>
      <w:divBdr>
        <w:top w:val="none" w:sz="0" w:space="0" w:color="auto"/>
        <w:left w:val="none" w:sz="0" w:space="0" w:color="auto"/>
        <w:bottom w:val="none" w:sz="0" w:space="0" w:color="auto"/>
        <w:right w:val="none" w:sz="0" w:space="0" w:color="auto"/>
      </w:divBdr>
    </w:div>
    <w:div w:id="2138990759">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3.png"/><Relationship Id="rId18" Type="http://schemas.openxmlformats.org/officeDocument/2006/relationships/image" Target="media/image8.png"/><Relationship Id="rId26" Type="http://schemas.openxmlformats.org/officeDocument/2006/relationships/image" Target="media/image15.png"/><Relationship Id="rId39" Type="http://schemas.openxmlformats.org/officeDocument/2006/relationships/header" Target="header2.xml"/><Relationship Id="rId21" Type="http://schemas.openxmlformats.org/officeDocument/2006/relationships/image" Target="media/image11.png"/><Relationship Id="rId34" Type="http://schemas.openxmlformats.org/officeDocument/2006/relationships/chart" Target="charts/chart3.xml"/><Relationship Id="rId42" Type="http://schemas.openxmlformats.org/officeDocument/2006/relationships/header" Target="header3.xml"/><Relationship Id="rId7" Type="http://schemas.openxmlformats.org/officeDocument/2006/relationships/footnotes" Target="footnotes.xml"/><Relationship Id="rId2" Type="http://schemas.openxmlformats.org/officeDocument/2006/relationships/customXml" Target="../customXml/item1.xml"/><Relationship Id="rId16" Type="http://schemas.openxmlformats.org/officeDocument/2006/relationships/image" Target="media/image6.png"/><Relationship Id="rId29" Type="http://schemas.openxmlformats.org/officeDocument/2006/relationships/chart" Target="charts/chart2.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1.png"/><Relationship Id="rId24" Type="http://schemas.openxmlformats.org/officeDocument/2006/relationships/image" Target="media/image14.png"/><Relationship Id="rId32" Type="http://schemas.openxmlformats.org/officeDocument/2006/relationships/image" Target="media/image20.png"/><Relationship Id="rId37" Type="http://schemas.openxmlformats.org/officeDocument/2006/relationships/hyperlink" Target="http://git.mrman.de/ai-c4/blob/master/s3505919.pdf" TargetMode="External"/><Relationship Id="rId40" Type="http://schemas.openxmlformats.org/officeDocument/2006/relationships/footer" Target="footer1.xml"/><Relationship Id="rId45" Type="http://schemas.openxmlformats.org/officeDocument/2006/relationships/theme" Target="theme/theme1.xml"/><Relationship Id="rId5" Type="http://schemas.openxmlformats.org/officeDocument/2006/relationships/settings" Target="settings.xml"/><Relationship Id="rId15" Type="http://schemas.openxmlformats.org/officeDocument/2006/relationships/image" Target="media/image5.png"/><Relationship Id="rId23" Type="http://schemas.openxmlformats.org/officeDocument/2006/relationships/image" Target="media/image13.png"/><Relationship Id="rId28" Type="http://schemas.openxmlformats.org/officeDocument/2006/relationships/image" Target="media/image17.png"/><Relationship Id="rId36" Type="http://schemas.openxmlformats.org/officeDocument/2006/relationships/hyperlink" Target="https://en.wikipedia.org/wiki/Alpha&#8211;beta_pruning" TargetMode="External"/><Relationship Id="rId10" Type="http://schemas.openxmlformats.org/officeDocument/2006/relationships/hyperlink" Target="mailto:liyixuan4030614@gmail.com" TargetMode="External"/><Relationship Id="rId19" Type="http://schemas.openxmlformats.org/officeDocument/2006/relationships/image" Target="media/image9.png"/><Relationship Id="rId31" Type="http://schemas.openxmlformats.org/officeDocument/2006/relationships/image" Target="media/image19.png"/><Relationship Id="rId44" Type="http://schemas.openxmlformats.org/officeDocument/2006/relationships/fontTable" Target="fontTable.xml"/><Relationship Id="rId4" Type="http://schemas.openxmlformats.org/officeDocument/2006/relationships/styles" Target="styles.xml"/><Relationship Id="rId9" Type="http://schemas.openxmlformats.org/officeDocument/2006/relationships/hyperlink" Target="mailto:realdonald9@gmail.com" TargetMode="External"/><Relationship Id="rId14" Type="http://schemas.openxmlformats.org/officeDocument/2006/relationships/image" Target="media/image4.png"/><Relationship Id="rId22" Type="http://schemas.openxmlformats.org/officeDocument/2006/relationships/image" Target="media/image12.png"/><Relationship Id="rId27" Type="http://schemas.openxmlformats.org/officeDocument/2006/relationships/image" Target="media/image16.png"/><Relationship Id="rId30" Type="http://schemas.openxmlformats.org/officeDocument/2006/relationships/image" Target="media/image18.png"/><Relationship Id="rId35" Type="http://schemas.openxmlformats.org/officeDocument/2006/relationships/chart" Target="charts/chart4.xml"/><Relationship Id="rId43" Type="http://schemas.openxmlformats.org/officeDocument/2006/relationships/footer" Target="footer3.xml"/><Relationship Id="rId8" Type="http://schemas.openxmlformats.org/officeDocument/2006/relationships/endnotes" Target="endnotes.xml"/><Relationship Id="rId3" Type="http://schemas.openxmlformats.org/officeDocument/2006/relationships/numbering" Target="numbering.xml"/><Relationship Id="rId12" Type="http://schemas.openxmlformats.org/officeDocument/2006/relationships/image" Target="media/image2.png"/><Relationship Id="rId17" Type="http://schemas.openxmlformats.org/officeDocument/2006/relationships/image" Target="media/image7.png"/><Relationship Id="rId25" Type="http://schemas.openxmlformats.org/officeDocument/2006/relationships/chart" Target="charts/chart1.xml"/><Relationship Id="rId33" Type="http://schemas.openxmlformats.org/officeDocument/2006/relationships/image" Target="media/image21.png"/><Relationship Id="rId38" Type="http://schemas.openxmlformats.org/officeDocument/2006/relationships/header" Target="header1.xml"/><Relationship Id="rId20" Type="http://schemas.openxmlformats.org/officeDocument/2006/relationships/image" Target="media/image10.png"/><Relationship Id="rId41"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xlsx"/><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package" Target="../embeddings/Microsoft_Excel_Worksheet1.xlsx"/><Relationship Id="rId2" Type="http://schemas.microsoft.com/office/2011/relationships/chartColorStyle" Target="colors2.xml"/><Relationship Id="rId1" Type="http://schemas.microsoft.com/office/2011/relationships/chartStyle" Target="style2.xml"/></Relationships>
</file>

<file path=word/charts/_rels/chart3.xml.rels><?xml version="1.0" encoding="UTF-8" standalone="yes"?>
<Relationships xmlns="http://schemas.openxmlformats.org/package/2006/relationships"><Relationship Id="rId3" Type="http://schemas.openxmlformats.org/officeDocument/2006/relationships/package" Target="../embeddings/Microsoft_Excel_Worksheet2.xlsx"/><Relationship Id="rId2" Type="http://schemas.microsoft.com/office/2011/relationships/chartColorStyle" Target="colors3.xml"/><Relationship Id="rId1" Type="http://schemas.microsoft.com/office/2011/relationships/chartStyle" Target="style3.xml"/></Relationships>
</file>

<file path=word/charts/_rels/chart4.xml.rels><?xml version="1.0" encoding="UTF-8" standalone="yes"?>
<Relationships xmlns="http://schemas.openxmlformats.org/package/2006/relationships"><Relationship Id="rId3" Type="http://schemas.openxmlformats.org/officeDocument/2006/relationships/package" Target="../embeddings/Microsoft_Excel_Worksheet3.xlsx"/><Relationship Id="rId2" Type="http://schemas.microsoft.com/office/2011/relationships/chartColorStyle" Target="colors4.xml"/><Relationship Id="rId1" Type="http://schemas.microsoft.com/office/2011/relationships/chartStyle" Target="style4.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lineChart>
        <c:grouping val="standard"/>
        <c:varyColors val="0"/>
        <c:ser>
          <c:idx val="0"/>
          <c:order val="0"/>
          <c:tx>
            <c:strRef>
              <c:f>Sheet1!$B$1</c:f>
              <c:strCache>
                <c:ptCount val="1"/>
                <c:pt idx="0">
                  <c:v>Column1</c:v>
                </c:pt>
              </c:strCache>
            </c:strRef>
          </c:tx>
          <c:spPr>
            <a:ln w="28575" cap="rnd">
              <a:solidFill>
                <a:schemeClr val="accent1"/>
              </a:solidFill>
              <a:round/>
            </a:ln>
            <a:effectLst/>
          </c:spPr>
          <c:marker>
            <c:symbol val="none"/>
          </c:marker>
          <c:cat>
            <c:numRef>
              <c:f>Sheet1!$A$2:$A$7</c:f>
              <c:numCache>
                <c:formatCode>General</c:formatCode>
                <c:ptCount val="6"/>
                <c:pt idx="0">
                  <c:v>1</c:v>
                </c:pt>
                <c:pt idx="1">
                  <c:v>2</c:v>
                </c:pt>
                <c:pt idx="2">
                  <c:v>3</c:v>
                </c:pt>
                <c:pt idx="3">
                  <c:v>4</c:v>
                </c:pt>
                <c:pt idx="4">
                  <c:v>5</c:v>
                </c:pt>
                <c:pt idx="5">
                  <c:v>6</c:v>
                </c:pt>
              </c:numCache>
            </c:numRef>
          </c:cat>
          <c:val>
            <c:numRef>
              <c:f>Sheet1!$B$2:$B$7</c:f>
              <c:numCache>
                <c:formatCode>General</c:formatCode>
                <c:ptCount val="6"/>
                <c:pt idx="0">
                  <c:v>2.1670043150079401</c:v>
                </c:pt>
                <c:pt idx="1">
                  <c:v>1.52182239503675</c:v>
                </c:pt>
                <c:pt idx="2">
                  <c:v>1.73593427101151</c:v>
                </c:pt>
                <c:pt idx="3">
                  <c:v>2.59853968699462</c:v>
                </c:pt>
                <c:pt idx="4">
                  <c:v>1.2896262590074901</c:v>
                </c:pt>
                <c:pt idx="5">
                  <c:v>1.54177505197003</c:v>
                </c:pt>
              </c:numCache>
            </c:numRef>
          </c:val>
          <c:smooth val="0"/>
          <c:extLst>
            <c:ext xmlns:c16="http://schemas.microsoft.com/office/drawing/2014/chart" uri="{C3380CC4-5D6E-409C-BE32-E72D297353CC}">
              <c16:uniqueId val="{00000000-1F91-A644-8295-D164F29BAC79}"/>
            </c:ext>
          </c:extLst>
        </c:ser>
        <c:dLbls>
          <c:showLegendKey val="0"/>
          <c:showVal val="0"/>
          <c:showCatName val="0"/>
          <c:showSerName val="0"/>
          <c:showPercent val="0"/>
          <c:showBubbleSize val="0"/>
        </c:dLbls>
        <c:smooth val="0"/>
        <c:axId val="716054415"/>
        <c:axId val="715763199"/>
      </c:lineChart>
      <c:catAx>
        <c:axId val="716054415"/>
        <c:scaling>
          <c:orientation val="minMax"/>
        </c:scaling>
        <c:delete val="0"/>
        <c:axPos val="b"/>
        <c:title>
          <c:tx>
            <c:rich>
              <a:bodyPr rot="0" spcFirstLastPara="1" vertOverflow="ellipsis" vert="horz" wrap="square" anchor="ctr" anchorCtr="1"/>
              <a:lstStyle/>
              <a:p>
                <a:pPr>
                  <a:defRPr sz="1000" b="0" i="0" u="none" strike="noStrike" kern="1200" baseline="0">
                    <a:solidFill>
                      <a:schemeClr val="tx1"/>
                    </a:solidFill>
                    <a:latin typeface="+mn-lt"/>
                    <a:ea typeface="+mn-ea"/>
                    <a:cs typeface="+mn-cs"/>
                  </a:defRPr>
                </a:pPr>
                <a:r>
                  <a:rPr lang="en-US"/>
                  <a:t>Number of cards</a:t>
                </a:r>
                <a:r>
                  <a:rPr lang="en-US" baseline="0"/>
                  <a:t> of AI player on the board</a:t>
                </a:r>
                <a:endParaRPr lang="en-US"/>
              </a:p>
            </c:rich>
          </c:tx>
          <c:overlay val="0"/>
          <c:spPr>
            <a:noFill/>
            <a:ln>
              <a:noFill/>
            </a:ln>
            <a:effectLst/>
          </c:spPr>
          <c:txPr>
            <a:bodyPr rot="0" spcFirstLastPara="1" vertOverflow="ellipsis" vert="horz" wrap="square" anchor="ctr" anchorCtr="1"/>
            <a:lstStyle/>
            <a:p>
              <a:pPr>
                <a:defRPr sz="1000" b="0" i="0" u="none" strike="noStrike" kern="1200" baseline="0">
                  <a:solidFill>
                    <a:schemeClr val="tx1"/>
                  </a:solidFill>
                  <a:latin typeface="+mn-lt"/>
                  <a:ea typeface="+mn-ea"/>
                  <a:cs typeface="+mn-cs"/>
                </a:defRPr>
              </a:pPr>
              <a:endParaRPr lang="en-US"/>
            </a:p>
          </c:txPr>
        </c:title>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solidFill>
                <a:latin typeface="+mn-lt"/>
                <a:ea typeface="+mn-ea"/>
                <a:cs typeface="+mn-cs"/>
              </a:defRPr>
            </a:pPr>
            <a:endParaRPr lang="en-US"/>
          </a:p>
        </c:txPr>
        <c:crossAx val="715763199"/>
        <c:crosses val="autoZero"/>
        <c:auto val="1"/>
        <c:lblAlgn val="ctr"/>
        <c:lblOffset val="100"/>
        <c:noMultiLvlLbl val="0"/>
      </c:catAx>
      <c:valAx>
        <c:axId val="715763199"/>
        <c:scaling>
          <c:orientation val="minMax"/>
        </c:scaling>
        <c:delete val="0"/>
        <c:axPos val="l"/>
        <c:majorGridlines>
          <c:spPr>
            <a:ln w="9525" cap="flat" cmpd="sng" algn="ctr">
              <a:solidFill>
                <a:schemeClr val="tx1">
                  <a:lumMod val="15000"/>
                  <a:lumOff val="85000"/>
                </a:schemeClr>
              </a:solidFill>
              <a:round/>
            </a:ln>
            <a:effectLst/>
          </c:spPr>
        </c:majorGridlines>
        <c:title>
          <c:tx>
            <c:rich>
              <a:bodyPr rot="-5400000" spcFirstLastPara="1" vertOverflow="ellipsis" vert="horz" wrap="square" anchor="ctr" anchorCtr="1"/>
              <a:lstStyle/>
              <a:p>
                <a:pPr>
                  <a:defRPr sz="1000" b="0" i="0" u="none" strike="noStrike" kern="1200" baseline="0">
                    <a:solidFill>
                      <a:schemeClr val="tx1"/>
                    </a:solidFill>
                    <a:latin typeface="+mn-lt"/>
                    <a:ea typeface="+mn-ea"/>
                    <a:cs typeface="+mn-cs"/>
                  </a:defRPr>
                </a:pPr>
                <a:r>
                  <a:rPr lang="en-US"/>
                  <a:t>Heuristic</a:t>
                </a:r>
                <a:r>
                  <a:rPr lang="en-US" baseline="0"/>
                  <a:t> run time (s)</a:t>
                </a:r>
                <a:endParaRPr lang="en-US"/>
              </a:p>
            </c:rich>
          </c:tx>
          <c:overlay val="0"/>
          <c:spPr>
            <a:noFill/>
            <a:ln>
              <a:noFill/>
            </a:ln>
            <a:effectLst/>
          </c:spPr>
          <c:txPr>
            <a:bodyPr rot="-5400000" spcFirstLastPara="1" vertOverflow="ellipsis" vert="horz" wrap="square" anchor="ctr" anchorCtr="1"/>
            <a:lstStyle/>
            <a:p>
              <a:pPr>
                <a:defRPr sz="1000" b="0" i="0" u="none" strike="noStrike" kern="1200" baseline="0">
                  <a:solidFill>
                    <a:schemeClr val="tx1"/>
                  </a:solidFill>
                  <a:latin typeface="+mn-lt"/>
                  <a:ea typeface="+mn-ea"/>
                  <a:cs typeface="+mn-cs"/>
                </a:defRPr>
              </a:pPr>
              <a:endParaRPr lang="en-US"/>
            </a:p>
          </c:txPr>
        </c:title>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solidFill>
                <a:latin typeface="+mn-lt"/>
                <a:ea typeface="+mn-ea"/>
                <a:cs typeface="+mn-cs"/>
              </a:defRPr>
            </a:pPr>
            <a:endParaRPr lang="en-US"/>
          </a:p>
        </c:txPr>
        <c:crossAx val="716054415"/>
        <c:crosses val="autoZero"/>
        <c:crossBetween val="between"/>
      </c:valAx>
      <c:spPr>
        <a:noFill/>
        <a:ln>
          <a:noFill/>
        </a:ln>
        <a:effectLst/>
      </c:spPr>
    </c:plotArea>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n-US"/>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lineChart>
        <c:grouping val="standard"/>
        <c:varyColors val="0"/>
        <c:ser>
          <c:idx val="0"/>
          <c:order val="0"/>
          <c:tx>
            <c:strRef>
              <c:f>Sheet1!$B$1</c:f>
              <c:strCache>
                <c:ptCount val="1"/>
                <c:pt idx="0">
                  <c:v>Column1</c:v>
                </c:pt>
              </c:strCache>
            </c:strRef>
          </c:tx>
          <c:spPr>
            <a:ln w="28575" cap="rnd">
              <a:solidFill>
                <a:schemeClr val="accent1"/>
              </a:solidFill>
              <a:round/>
            </a:ln>
            <a:effectLst/>
          </c:spPr>
          <c:marker>
            <c:symbol val="none"/>
          </c:marker>
          <c:cat>
            <c:numRef>
              <c:f>Sheet1!$A$2:$A$7</c:f>
              <c:numCache>
                <c:formatCode>General</c:formatCode>
                <c:ptCount val="6"/>
                <c:pt idx="0">
                  <c:v>1</c:v>
                </c:pt>
                <c:pt idx="1">
                  <c:v>2</c:v>
                </c:pt>
                <c:pt idx="2">
                  <c:v>3</c:v>
                </c:pt>
                <c:pt idx="3">
                  <c:v>4</c:v>
                </c:pt>
                <c:pt idx="4">
                  <c:v>5</c:v>
                </c:pt>
                <c:pt idx="5">
                  <c:v>6</c:v>
                </c:pt>
              </c:numCache>
            </c:numRef>
          </c:cat>
          <c:val>
            <c:numRef>
              <c:f>Sheet1!$B$2:$B$7</c:f>
              <c:numCache>
                <c:formatCode>General</c:formatCode>
                <c:ptCount val="6"/>
                <c:pt idx="0">
                  <c:v>0.90481801296118602</c:v>
                </c:pt>
                <c:pt idx="1">
                  <c:v>0.80604168697027401</c:v>
                </c:pt>
                <c:pt idx="2">
                  <c:v>1.0584348539705299</c:v>
                </c:pt>
                <c:pt idx="3">
                  <c:v>1.6189405430341099</c:v>
                </c:pt>
                <c:pt idx="4">
                  <c:v>0.86905114800901995</c:v>
                </c:pt>
                <c:pt idx="5">
                  <c:v>0.80648988502798602</c:v>
                </c:pt>
              </c:numCache>
            </c:numRef>
          </c:val>
          <c:smooth val="0"/>
          <c:extLst>
            <c:ext xmlns:c16="http://schemas.microsoft.com/office/drawing/2014/chart" uri="{C3380CC4-5D6E-409C-BE32-E72D297353CC}">
              <c16:uniqueId val="{00000000-BBC9-6A4D-8548-559173112215}"/>
            </c:ext>
          </c:extLst>
        </c:ser>
        <c:dLbls>
          <c:showLegendKey val="0"/>
          <c:showVal val="0"/>
          <c:showCatName val="0"/>
          <c:showSerName val="0"/>
          <c:showPercent val="0"/>
          <c:showBubbleSize val="0"/>
        </c:dLbls>
        <c:smooth val="0"/>
        <c:axId val="715196623"/>
        <c:axId val="715197439"/>
      </c:lineChart>
      <c:catAx>
        <c:axId val="715196623"/>
        <c:scaling>
          <c:orientation val="minMax"/>
        </c:scaling>
        <c:delete val="0"/>
        <c:axPos val="b"/>
        <c:title>
          <c:tx>
            <c:rich>
              <a:bodyPr rot="0" spcFirstLastPara="1" vertOverflow="ellipsis" vert="horz" wrap="square" anchor="ctr" anchorCtr="1"/>
              <a:lstStyle/>
              <a:p>
                <a:pPr>
                  <a:defRPr sz="1000" b="0" i="0" u="none" strike="noStrike" kern="1200" baseline="0">
                    <a:solidFill>
                      <a:schemeClr val="tx1"/>
                    </a:solidFill>
                    <a:latin typeface="+mn-lt"/>
                    <a:ea typeface="+mn-ea"/>
                    <a:cs typeface="+mn-cs"/>
                  </a:defRPr>
                </a:pPr>
                <a:r>
                  <a:rPr lang="en-US"/>
                  <a:t>Number of cards of</a:t>
                </a:r>
                <a:r>
                  <a:rPr lang="en-US" baseline="0"/>
                  <a:t> AI player</a:t>
                </a:r>
                <a:r>
                  <a:rPr lang="en-US"/>
                  <a:t> on the board</a:t>
                </a:r>
              </a:p>
            </c:rich>
          </c:tx>
          <c:overlay val="0"/>
          <c:spPr>
            <a:noFill/>
            <a:ln>
              <a:noFill/>
            </a:ln>
            <a:effectLst/>
          </c:spPr>
          <c:txPr>
            <a:bodyPr rot="0" spcFirstLastPara="1" vertOverflow="ellipsis" vert="horz" wrap="square" anchor="ctr" anchorCtr="1"/>
            <a:lstStyle/>
            <a:p>
              <a:pPr>
                <a:defRPr sz="1000" b="0" i="0" u="none" strike="noStrike" kern="1200" baseline="0">
                  <a:solidFill>
                    <a:schemeClr val="tx1"/>
                  </a:solidFill>
                  <a:latin typeface="+mn-lt"/>
                  <a:ea typeface="+mn-ea"/>
                  <a:cs typeface="+mn-cs"/>
                </a:defRPr>
              </a:pPr>
              <a:endParaRPr lang="en-US"/>
            </a:p>
          </c:txPr>
        </c:title>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solidFill>
                <a:latin typeface="+mn-lt"/>
                <a:ea typeface="+mn-ea"/>
                <a:cs typeface="+mn-cs"/>
              </a:defRPr>
            </a:pPr>
            <a:endParaRPr lang="en-US"/>
          </a:p>
        </c:txPr>
        <c:crossAx val="715197439"/>
        <c:crosses val="autoZero"/>
        <c:auto val="1"/>
        <c:lblAlgn val="ctr"/>
        <c:lblOffset val="100"/>
        <c:noMultiLvlLbl val="0"/>
      </c:catAx>
      <c:valAx>
        <c:axId val="715197439"/>
        <c:scaling>
          <c:orientation val="minMax"/>
        </c:scaling>
        <c:delete val="0"/>
        <c:axPos val="l"/>
        <c:majorGridlines>
          <c:spPr>
            <a:ln w="9525" cap="flat" cmpd="sng" algn="ctr">
              <a:solidFill>
                <a:schemeClr val="tx1">
                  <a:lumMod val="15000"/>
                  <a:lumOff val="85000"/>
                </a:schemeClr>
              </a:solidFill>
              <a:round/>
            </a:ln>
            <a:effectLst/>
          </c:spPr>
        </c:majorGridlines>
        <c:title>
          <c:tx>
            <c:rich>
              <a:bodyPr rot="-5400000" spcFirstLastPara="1" vertOverflow="ellipsis" vert="horz" wrap="square" anchor="ctr" anchorCtr="1"/>
              <a:lstStyle/>
              <a:p>
                <a:pPr>
                  <a:defRPr sz="1000" b="0" i="0" u="none" strike="noStrike" kern="1200" baseline="0">
                    <a:solidFill>
                      <a:schemeClr val="tx1"/>
                    </a:solidFill>
                    <a:latin typeface="+mn-lt"/>
                    <a:ea typeface="+mn-ea"/>
                    <a:cs typeface="+mn-cs"/>
                  </a:defRPr>
                </a:pPr>
                <a:r>
                  <a:rPr lang="en-US"/>
                  <a:t>Heuristic</a:t>
                </a:r>
                <a:r>
                  <a:rPr lang="en-US" baseline="0"/>
                  <a:t> r</a:t>
                </a:r>
                <a:r>
                  <a:rPr lang="en-US"/>
                  <a:t>un time (s)</a:t>
                </a:r>
              </a:p>
            </c:rich>
          </c:tx>
          <c:overlay val="0"/>
          <c:spPr>
            <a:noFill/>
            <a:ln>
              <a:noFill/>
            </a:ln>
            <a:effectLst/>
          </c:spPr>
          <c:txPr>
            <a:bodyPr rot="-5400000" spcFirstLastPara="1" vertOverflow="ellipsis" vert="horz" wrap="square" anchor="ctr" anchorCtr="1"/>
            <a:lstStyle/>
            <a:p>
              <a:pPr>
                <a:defRPr sz="1000" b="0" i="0" u="none" strike="noStrike" kern="1200" baseline="0">
                  <a:solidFill>
                    <a:schemeClr val="tx1"/>
                  </a:solidFill>
                  <a:latin typeface="+mn-lt"/>
                  <a:ea typeface="+mn-ea"/>
                  <a:cs typeface="+mn-cs"/>
                </a:defRPr>
              </a:pPr>
              <a:endParaRPr lang="en-US"/>
            </a:p>
          </c:txPr>
        </c:title>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solidFill>
                <a:latin typeface="+mn-lt"/>
                <a:ea typeface="+mn-ea"/>
                <a:cs typeface="+mn-cs"/>
              </a:defRPr>
            </a:pPr>
            <a:endParaRPr lang="en-US"/>
          </a:p>
        </c:txPr>
        <c:crossAx val="715196623"/>
        <c:crosses val="autoZero"/>
        <c:crossBetween val="between"/>
      </c:valAx>
      <c:spPr>
        <a:noFill/>
        <a:ln>
          <a:noFill/>
        </a:ln>
        <a:effectLst/>
      </c:spPr>
    </c:plotArea>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n-US"/>
    </a:p>
  </c:txPr>
  <c:externalData r:id="rId3">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lineChart>
        <c:grouping val="standard"/>
        <c:varyColors val="0"/>
        <c:ser>
          <c:idx val="0"/>
          <c:order val="0"/>
          <c:tx>
            <c:strRef>
              <c:f>Sheet1!$B$1</c:f>
              <c:strCache>
                <c:ptCount val="1"/>
                <c:pt idx="0">
                  <c:v>minimax</c:v>
                </c:pt>
              </c:strCache>
            </c:strRef>
          </c:tx>
          <c:spPr>
            <a:ln w="28575" cap="rnd">
              <a:solidFill>
                <a:schemeClr val="accent1"/>
              </a:solidFill>
              <a:round/>
            </a:ln>
            <a:effectLst/>
          </c:spPr>
          <c:marker>
            <c:symbol val="circle"/>
            <c:size val="5"/>
            <c:spPr>
              <a:solidFill>
                <a:schemeClr val="accent1"/>
              </a:solidFill>
              <a:ln w="9525">
                <a:solidFill>
                  <a:schemeClr val="accent1"/>
                </a:solidFill>
              </a:ln>
              <a:effectLst/>
            </c:spPr>
          </c:marker>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mn-lt"/>
                    <a:ea typeface="+mn-ea"/>
                    <a:cs typeface="+mn-cs"/>
                  </a:defRPr>
                </a:pPr>
                <a:endParaRPr lang="en-US"/>
              </a:p>
            </c:txPr>
            <c:dLblPos val="t"/>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cap="flat" cmpd="sng" algn="ctr">
                      <a:solidFill>
                        <a:schemeClr val="tx1">
                          <a:lumMod val="35000"/>
                          <a:lumOff val="65000"/>
                        </a:schemeClr>
                      </a:solidFill>
                      <a:round/>
                    </a:ln>
                    <a:effectLst/>
                  </c:spPr>
                </c15:leaderLines>
              </c:ext>
            </c:extLst>
          </c:dLbls>
          <c:cat>
            <c:numRef>
              <c:f>Sheet1!$A$2:$A$7</c:f>
              <c:numCache>
                <c:formatCode>General</c:formatCode>
                <c:ptCount val="6"/>
                <c:pt idx="0">
                  <c:v>1</c:v>
                </c:pt>
                <c:pt idx="1">
                  <c:v>2</c:v>
                </c:pt>
                <c:pt idx="2">
                  <c:v>3</c:v>
                </c:pt>
                <c:pt idx="3">
                  <c:v>4</c:v>
                </c:pt>
                <c:pt idx="4">
                  <c:v>5</c:v>
                </c:pt>
                <c:pt idx="5">
                  <c:v>6</c:v>
                </c:pt>
              </c:numCache>
            </c:numRef>
          </c:cat>
          <c:val>
            <c:numRef>
              <c:f>Sheet1!$B$2:$B$7</c:f>
              <c:numCache>
                <c:formatCode>General</c:formatCode>
                <c:ptCount val="6"/>
                <c:pt idx="0">
                  <c:v>3184</c:v>
                </c:pt>
                <c:pt idx="1">
                  <c:v>2832</c:v>
                </c:pt>
                <c:pt idx="2">
                  <c:v>2816</c:v>
                </c:pt>
                <c:pt idx="3">
                  <c:v>2816</c:v>
                </c:pt>
                <c:pt idx="4">
                  <c:v>2816</c:v>
                </c:pt>
                <c:pt idx="5">
                  <c:v>2752</c:v>
                </c:pt>
              </c:numCache>
            </c:numRef>
          </c:val>
          <c:smooth val="0"/>
          <c:extLst>
            <c:ext xmlns:c16="http://schemas.microsoft.com/office/drawing/2014/chart" uri="{C3380CC4-5D6E-409C-BE32-E72D297353CC}">
              <c16:uniqueId val="{00000000-AB89-AF40-B07F-AAF9CFAFBB74}"/>
            </c:ext>
          </c:extLst>
        </c:ser>
        <c:ser>
          <c:idx val="1"/>
          <c:order val="1"/>
          <c:tx>
            <c:strRef>
              <c:f>Sheet1!$C$1</c:f>
              <c:strCache>
                <c:ptCount val="1"/>
                <c:pt idx="0">
                  <c:v>alpha-beta pruning</c:v>
                </c:pt>
              </c:strCache>
            </c:strRef>
          </c:tx>
          <c:spPr>
            <a:ln w="28575" cap="rnd">
              <a:solidFill>
                <a:schemeClr val="accent2"/>
              </a:solidFill>
              <a:round/>
            </a:ln>
            <a:effectLst/>
          </c:spPr>
          <c:marker>
            <c:symbol val="circle"/>
            <c:size val="5"/>
            <c:spPr>
              <a:solidFill>
                <a:schemeClr val="accent2"/>
              </a:solidFill>
              <a:ln w="9525">
                <a:solidFill>
                  <a:schemeClr val="accent2"/>
                </a:solidFill>
              </a:ln>
              <a:effectLst/>
            </c:spPr>
          </c:marker>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mn-lt"/>
                    <a:ea typeface="+mn-ea"/>
                    <a:cs typeface="+mn-cs"/>
                  </a:defRPr>
                </a:pPr>
                <a:endParaRPr lang="en-US"/>
              </a:p>
            </c:txPr>
            <c:dLblPos val="t"/>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cap="flat" cmpd="sng" algn="ctr">
                      <a:solidFill>
                        <a:schemeClr val="tx1">
                          <a:lumMod val="35000"/>
                          <a:lumOff val="65000"/>
                        </a:schemeClr>
                      </a:solidFill>
                      <a:round/>
                    </a:ln>
                    <a:effectLst/>
                  </c:spPr>
                </c15:leaderLines>
              </c:ext>
            </c:extLst>
          </c:dLbls>
          <c:cat>
            <c:numRef>
              <c:f>Sheet1!$A$2:$A$7</c:f>
              <c:numCache>
                <c:formatCode>General</c:formatCode>
                <c:ptCount val="6"/>
                <c:pt idx="0">
                  <c:v>1</c:v>
                </c:pt>
                <c:pt idx="1">
                  <c:v>2</c:v>
                </c:pt>
                <c:pt idx="2">
                  <c:v>3</c:v>
                </c:pt>
                <c:pt idx="3">
                  <c:v>4</c:v>
                </c:pt>
                <c:pt idx="4">
                  <c:v>5</c:v>
                </c:pt>
                <c:pt idx="5">
                  <c:v>6</c:v>
                </c:pt>
              </c:numCache>
            </c:numRef>
          </c:cat>
          <c:val>
            <c:numRef>
              <c:f>Sheet1!$C$2:$C$7</c:f>
              <c:numCache>
                <c:formatCode>General</c:formatCode>
                <c:ptCount val="6"/>
                <c:pt idx="0">
                  <c:v>1124</c:v>
                </c:pt>
                <c:pt idx="1">
                  <c:v>493</c:v>
                </c:pt>
                <c:pt idx="2">
                  <c:v>462</c:v>
                </c:pt>
                <c:pt idx="3">
                  <c:v>462</c:v>
                </c:pt>
                <c:pt idx="4">
                  <c:v>462</c:v>
                </c:pt>
                <c:pt idx="5">
                  <c:v>432</c:v>
                </c:pt>
              </c:numCache>
            </c:numRef>
          </c:val>
          <c:smooth val="0"/>
          <c:extLst>
            <c:ext xmlns:c16="http://schemas.microsoft.com/office/drawing/2014/chart" uri="{C3380CC4-5D6E-409C-BE32-E72D297353CC}">
              <c16:uniqueId val="{00000001-AB89-AF40-B07F-AAF9CFAFBB74}"/>
            </c:ext>
          </c:extLst>
        </c:ser>
        <c:dLbls>
          <c:dLblPos val="t"/>
          <c:showLegendKey val="0"/>
          <c:showVal val="1"/>
          <c:showCatName val="0"/>
          <c:showSerName val="0"/>
          <c:showPercent val="0"/>
          <c:showBubbleSize val="0"/>
        </c:dLbls>
        <c:marker val="1"/>
        <c:smooth val="0"/>
        <c:axId val="695003615"/>
        <c:axId val="695005295"/>
      </c:lineChart>
      <c:catAx>
        <c:axId val="695003615"/>
        <c:scaling>
          <c:orientation val="minMax"/>
        </c:scaling>
        <c:delete val="0"/>
        <c:axPos val="b"/>
        <c:title>
          <c:tx>
            <c:rich>
              <a:bodyPr rot="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r>
                  <a:rPr lang="en-US"/>
                  <a:t>Number of cards of AI on the board</a:t>
                </a:r>
              </a:p>
            </c:rich>
          </c:tx>
          <c:overlay val="0"/>
          <c:spPr>
            <a:noFill/>
            <a:ln>
              <a:noFill/>
            </a:ln>
            <a:effectLst/>
          </c:spPr>
          <c:txPr>
            <a:bodyPr rot="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endParaRPr lang="en-US"/>
            </a:p>
          </c:txPr>
        </c:title>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695005295"/>
        <c:crosses val="autoZero"/>
        <c:auto val="1"/>
        <c:lblAlgn val="ctr"/>
        <c:lblOffset val="100"/>
        <c:noMultiLvlLbl val="0"/>
      </c:catAx>
      <c:valAx>
        <c:axId val="695005295"/>
        <c:scaling>
          <c:orientation val="minMax"/>
        </c:scaling>
        <c:delete val="0"/>
        <c:axPos val="l"/>
        <c:majorGridlines>
          <c:spPr>
            <a:ln w="9525" cap="flat" cmpd="sng" algn="ctr">
              <a:solidFill>
                <a:schemeClr val="tx1">
                  <a:lumMod val="15000"/>
                  <a:lumOff val="85000"/>
                </a:schemeClr>
              </a:solidFill>
              <a:round/>
            </a:ln>
            <a:effectLst/>
          </c:spPr>
        </c:majorGridlines>
        <c:title>
          <c:tx>
            <c:rich>
              <a:bodyPr rot="-54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r>
                  <a:rPr lang="en-US"/>
                  <a:t>count of search nodes</a:t>
                </a:r>
              </a:p>
            </c:rich>
          </c:tx>
          <c:overlay val="0"/>
          <c:spPr>
            <a:noFill/>
            <a:ln>
              <a:noFill/>
            </a:ln>
            <a:effectLst/>
          </c:spPr>
          <c:txPr>
            <a:bodyPr rot="-54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endParaRPr lang="en-US"/>
            </a:p>
          </c:txPr>
        </c:title>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695003615"/>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n-US"/>
    </a:p>
  </c:txPr>
  <c:externalData r:id="rId3">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lineChart>
        <c:grouping val="standard"/>
        <c:varyColors val="0"/>
        <c:ser>
          <c:idx val="0"/>
          <c:order val="0"/>
          <c:tx>
            <c:strRef>
              <c:f>Sheet1!$B$1</c:f>
              <c:strCache>
                <c:ptCount val="1"/>
                <c:pt idx="0">
                  <c:v>minimax</c:v>
                </c:pt>
              </c:strCache>
            </c:strRef>
          </c:tx>
          <c:spPr>
            <a:ln w="28575" cap="rnd">
              <a:solidFill>
                <a:schemeClr val="accent1"/>
              </a:solidFill>
              <a:round/>
            </a:ln>
            <a:effectLst/>
          </c:spPr>
          <c:marker>
            <c:symbol val="circle"/>
            <c:size val="5"/>
            <c:spPr>
              <a:solidFill>
                <a:schemeClr val="accent1"/>
              </a:solidFill>
              <a:ln w="9525">
                <a:solidFill>
                  <a:schemeClr val="accent1"/>
                </a:solidFill>
              </a:ln>
              <a:effectLst/>
            </c:spPr>
          </c:marker>
          <c:cat>
            <c:numRef>
              <c:f>Sheet1!$A$2:$A$7</c:f>
              <c:numCache>
                <c:formatCode>General</c:formatCode>
                <c:ptCount val="6"/>
                <c:pt idx="0">
                  <c:v>1</c:v>
                </c:pt>
                <c:pt idx="1">
                  <c:v>2</c:v>
                </c:pt>
                <c:pt idx="2">
                  <c:v>3</c:v>
                </c:pt>
                <c:pt idx="3">
                  <c:v>4</c:v>
                </c:pt>
                <c:pt idx="4">
                  <c:v>5</c:v>
                </c:pt>
                <c:pt idx="5">
                  <c:v>6</c:v>
                </c:pt>
              </c:numCache>
            </c:numRef>
          </c:cat>
          <c:val>
            <c:numRef>
              <c:f>Sheet1!$B$2:$B$7</c:f>
              <c:numCache>
                <c:formatCode>General</c:formatCode>
                <c:ptCount val="6"/>
                <c:pt idx="0">
                  <c:v>0.92650355800287798</c:v>
                </c:pt>
                <c:pt idx="1">
                  <c:v>0.94141652999678604</c:v>
                </c:pt>
                <c:pt idx="2">
                  <c:v>1.0173577800160201</c:v>
                </c:pt>
                <c:pt idx="3">
                  <c:v>0.88733123004203596</c:v>
                </c:pt>
                <c:pt idx="4">
                  <c:v>1.0125919430283801</c:v>
                </c:pt>
                <c:pt idx="5">
                  <c:v>0.81473302800441105</c:v>
                </c:pt>
              </c:numCache>
            </c:numRef>
          </c:val>
          <c:smooth val="0"/>
          <c:extLst>
            <c:ext xmlns:c16="http://schemas.microsoft.com/office/drawing/2014/chart" uri="{C3380CC4-5D6E-409C-BE32-E72D297353CC}">
              <c16:uniqueId val="{00000000-5B8C-084C-9740-B09B67189477}"/>
            </c:ext>
          </c:extLst>
        </c:ser>
        <c:ser>
          <c:idx val="1"/>
          <c:order val="1"/>
          <c:tx>
            <c:strRef>
              <c:f>Sheet1!$C$1</c:f>
              <c:strCache>
                <c:ptCount val="1"/>
                <c:pt idx="0">
                  <c:v>alpha-beta pruning</c:v>
                </c:pt>
              </c:strCache>
            </c:strRef>
          </c:tx>
          <c:spPr>
            <a:ln w="28575" cap="rnd">
              <a:solidFill>
                <a:schemeClr val="accent2"/>
              </a:solidFill>
              <a:round/>
            </a:ln>
            <a:effectLst/>
          </c:spPr>
          <c:marker>
            <c:symbol val="circle"/>
            <c:size val="5"/>
            <c:spPr>
              <a:solidFill>
                <a:schemeClr val="accent2"/>
              </a:solidFill>
              <a:ln w="9525">
                <a:solidFill>
                  <a:schemeClr val="accent2"/>
                </a:solidFill>
              </a:ln>
              <a:effectLst/>
            </c:spPr>
          </c:marker>
          <c:cat>
            <c:numRef>
              <c:f>Sheet1!$A$2:$A$7</c:f>
              <c:numCache>
                <c:formatCode>General</c:formatCode>
                <c:ptCount val="6"/>
                <c:pt idx="0">
                  <c:v>1</c:v>
                </c:pt>
                <c:pt idx="1">
                  <c:v>2</c:v>
                </c:pt>
                <c:pt idx="2">
                  <c:v>3</c:v>
                </c:pt>
                <c:pt idx="3">
                  <c:v>4</c:v>
                </c:pt>
                <c:pt idx="4">
                  <c:v>5</c:v>
                </c:pt>
                <c:pt idx="5">
                  <c:v>6</c:v>
                </c:pt>
              </c:numCache>
            </c:numRef>
          </c:cat>
          <c:val>
            <c:numRef>
              <c:f>Sheet1!$C$2:$C$7</c:f>
              <c:numCache>
                <c:formatCode>General</c:formatCode>
                <c:ptCount val="6"/>
                <c:pt idx="0">
                  <c:v>0.59400165500119295</c:v>
                </c:pt>
                <c:pt idx="1">
                  <c:v>0.733667747001163</c:v>
                </c:pt>
                <c:pt idx="2">
                  <c:v>0.59825558296870396</c:v>
                </c:pt>
                <c:pt idx="3">
                  <c:v>0.58555265999166295</c:v>
                </c:pt>
                <c:pt idx="4">
                  <c:v>0.63764737098244895</c:v>
                </c:pt>
                <c:pt idx="5">
                  <c:v>0.59432252199621805</c:v>
                </c:pt>
              </c:numCache>
            </c:numRef>
          </c:val>
          <c:smooth val="0"/>
          <c:extLst>
            <c:ext xmlns:c16="http://schemas.microsoft.com/office/drawing/2014/chart" uri="{C3380CC4-5D6E-409C-BE32-E72D297353CC}">
              <c16:uniqueId val="{00000001-5B8C-084C-9740-B09B67189477}"/>
            </c:ext>
          </c:extLst>
        </c:ser>
        <c:dLbls>
          <c:showLegendKey val="0"/>
          <c:showVal val="0"/>
          <c:showCatName val="0"/>
          <c:showSerName val="0"/>
          <c:showPercent val="0"/>
          <c:showBubbleSize val="0"/>
        </c:dLbls>
        <c:marker val="1"/>
        <c:smooth val="0"/>
        <c:axId val="741496815"/>
        <c:axId val="1015823231"/>
      </c:lineChart>
      <c:catAx>
        <c:axId val="741496815"/>
        <c:scaling>
          <c:orientation val="minMax"/>
        </c:scaling>
        <c:delete val="0"/>
        <c:axPos val="b"/>
        <c:title>
          <c:tx>
            <c:rich>
              <a:bodyPr rot="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r>
                  <a:rPr lang="en-US"/>
                  <a:t>Number of cards of AI on the board</a:t>
                </a:r>
              </a:p>
            </c:rich>
          </c:tx>
          <c:overlay val="0"/>
          <c:spPr>
            <a:noFill/>
            <a:ln>
              <a:noFill/>
            </a:ln>
            <a:effectLst/>
          </c:spPr>
          <c:txPr>
            <a:bodyPr rot="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endParaRPr lang="en-US"/>
            </a:p>
          </c:txPr>
        </c:title>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1015823231"/>
        <c:crosses val="autoZero"/>
        <c:auto val="1"/>
        <c:lblAlgn val="ctr"/>
        <c:lblOffset val="100"/>
        <c:noMultiLvlLbl val="0"/>
      </c:catAx>
      <c:valAx>
        <c:axId val="1015823231"/>
        <c:scaling>
          <c:orientation val="minMax"/>
        </c:scaling>
        <c:delete val="0"/>
        <c:axPos val="l"/>
        <c:majorGridlines>
          <c:spPr>
            <a:ln w="9525" cap="flat" cmpd="sng" algn="ctr">
              <a:solidFill>
                <a:schemeClr val="tx1">
                  <a:lumMod val="15000"/>
                  <a:lumOff val="85000"/>
                </a:schemeClr>
              </a:solidFill>
              <a:round/>
            </a:ln>
            <a:effectLst/>
          </c:spPr>
        </c:majorGridlines>
        <c:title>
          <c:tx>
            <c:rich>
              <a:bodyPr rot="-54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r>
                  <a:rPr lang="en-US"/>
                  <a:t>Computing time (s)</a:t>
                </a:r>
              </a:p>
            </c:rich>
          </c:tx>
          <c:overlay val="0"/>
          <c:spPr>
            <a:noFill/>
            <a:ln>
              <a:noFill/>
            </a:ln>
            <a:effectLst/>
          </c:spPr>
          <c:txPr>
            <a:bodyPr rot="-54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endParaRPr lang="en-US"/>
            </a:p>
          </c:txPr>
        </c:title>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741496815"/>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n-US"/>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4.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27">
  <cs:axisTitle>
    <cs:lnRef idx="0"/>
    <cs:fillRef idx="0"/>
    <cs:effectRef idx="0"/>
    <cs:fontRef idx="minor">
      <a:schemeClr val="tx1"/>
    </cs:fontRef>
    <cs:defRPr sz="1000" kern="1200"/>
  </cs:axisTitle>
  <cs:categoryAxis>
    <cs:lnRef idx="0"/>
    <cs:fillRef idx="0"/>
    <cs:effectRef idx="0"/>
    <cs:fontRef idx="minor">
      <a:schemeClr val="tx1"/>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cs:fontRef>
    <cs:defRPr sz="900" kern="1200"/>
  </cs:dataLabel>
  <cs:dataLabelCallout>
    <cs:lnRef idx="0"/>
    <cs:fillRef idx="0"/>
    <cs:effectRef idx="0"/>
    <cs:fontRef idx="minor">
      <a:schemeClr val="dk1"/>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spPr>
      <a:solidFill>
        <a:schemeClr val="phClr"/>
      </a:solidFill>
    </cs:spPr>
  </cs:dataPoint>
  <cs:dataPoint3D>
    <cs:lnRef idx="0"/>
    <cs:fillRef idx="1">
      <cs:styleClr val="auto"/>
    </cs:fillRef>
    <cs:effectRef idx="0"/>
    <cs:fontRef idx="minor">
      <a:schemeClr val="tx1"/>
    </cs:fontRef>
    <cs:spPr>
      <a:solidFill>
        <a:schemeClr val="phClr"/>
      </a:solidFill>
    </cs:spPr>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solidFill>
        <a:schemeClr val="phClr"/>
      </a:solidFill>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cs:fontRef>
    <cs:defRPr sz="900" kern="1200"/>
  </cs:valueAxis>
  <cs:wall>
    <cs:lnRef idx="0"/>
    <cs:fillRef idx="0"/>
    <cs:effectRef idx="0"/>
    <cs:fontRef idx="minor">
      <a:schemeClr val="tx1"/>
    </cs:fontRef>
    <cs:spPr>
      <a:noFill/>
      <a:ln>
        <a:noFill/>
      </a:ln>
    </cs:spPr>
  </cs:wall>
</cs:chartStyle>
</file>

<file path=word/charts/style2.xml><?xml version="1.0" encoding="utf-8"?>
<cs:chartStyle xmlns:cs="http://schemas.microsoft.com/office/drawing/2012/chartStyle" xmlns:a="http://schemas.openxmlformats.org/drawingml/2006/main" id="227">
  <cs:axisTitle>
    <cs:lnRef idx="0"/>
    <cs:fillRef idx="0"/>
    <cs:effectRef idx="0"/>
    <cs:fontRef idx="minor">
      <a:schemeClr val="tx1"/>
    </cs:fontRef>
    <cs:defRPr sz="1000" kern="1200"/>
  </cs:axisTitle>
  <cs:categoryAxis>
    <cs:lnRef idx="0"/>
    <cs:fillRef idx="0"/>
    <cs:effectRef idx="0"/>
    <cs:fontRef idx="minor">
      <a:schemeClr val="tx1"/>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cs:fontRef>
    <cs:defRPr sz="900" kern="1200"/>
  </cs:dataLabel>
  <cs:dataLabelCallout>
    <cs:lnRef idx="0"/>
    <cs:fillRef idx="0"/>
    <cs:effectRef idx="0"/>
    <cs:fontRef idx="minor">
      <a:schemeClr val="dk1"/>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spPr>
      <a:solidFill>
        <a:schemeClr val="phClr"/>
      </a:solidFill>
    </cs:spPr>
  </cs:dataPoint>
  <cs:dataPoint3D>
    <cs:lnRef idx="0"/>
    <cs:fillRef idx="1">
      <cs:styleClr val="auto"/>
    </cs:fillRef>
    <cs:effectRef idx="0"/>
    <cs:fontRef idx="minor">
      <a:schemeClr val="tx1"/>
    </cs:fontRef>
    <cs:spPr>
      <a:solidFill>
        <a:schemeClr val="phClr"/>
      </a:solidFill>
    </cs:spPr>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solidFill>
        <a:schemeClr val="phClr"/>
      </a:solidFill>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cs:fontRef>
    <cs:defRPr sz="900" kern="1200"/>
  </cs:valueAxis>
  <cs:wall>
    <cs:lnRef idx="0"/>
    <cs:fillRef idx="0"/>
    <cs:effectRef idx="0"/>
    <cs:fontRef idx="minor">
      <a:schemeClr val="tx1"/>
    </cs:fontRef>
    <cs:spPr>
      <a:noFill/>
      <a:ln>
        <a:noFill/>
      </a:ln>
    </cs:spPr>
  </cs:wall>
</cs:chartStyle>
</file>

<file path=word/charts/style3.xml><?xml version="1.0" encoding="utf-8"?>
<cs:chartStyle xmlns:cs="http://schemas.microsoft.com/office/drawing/2012/chartStyle" xmlns:a="http://schemas.openxmlformats.org/drawingml/2006/main" id="332">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4.xml><?xml version="1.0" encoding="utf-8"?>
<cs:chartStyle xmlns:cs="http://schemas.microsoft.com/office/drawing/2012/chartStyle" xmlns:a="http://schemas.openxmlformats.org/drawingml/2006/main" id="332">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1083307-A33B-F14B-AD9C-96652EF1038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114</TotalTime>
  <Pages>15</Pages>
  <Words>3115</Words>
  <Characters>17758</Characters>
  <Application>Microsoft Office Word</Application>
  <DocSecurity>0</DocSecurity>
  <Lines>147</Lines>
  <Paragraphs>41</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20832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Yixuan Li</cp:lastModifiedBy>
  <cp:revision>18</cp:revision>
  <dcterms:created xsi:type="dcterms:W3CDTF">2019-03-27T21:58:00Z</dcterms:created>
  <dcterms:modified xsi:type="dcterms:W3CDTF">2019-03-28T01:05:00Z</dcterms:modified>
</cp:coreProperties>
</file>