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Stebler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4320FB">
              <w:rPr>
                <w:noProof/>
              </w:rPr>
              <w:t>26. Juni 2020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>9246.</w:t>
                </w:r>
                <w:r w:rsidR="004D1006">
                  <w:t>220</w:t>
                </w:r>
                <w:r w:rsidR="002570AA">
                  <w:t xml:space="preserve"> / WN</w:t>
                </w:r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4320FB">
              <w:rPr>
                <w:noProof/>
                <w:sz w:val="12"/>
                <w:szCs w:val="12"/>
              </w:rPr>
              <w:t>9246_LS_JSAG_Boeglin_Rechnungen_20200626_WN.docx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4320FB" w:rsidP="004A00A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041263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  <w:p w:rsidR="002570AA" w:rsidRDefault="002570AA" w:rsidP="00EB5F2C"/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2A1DD4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160" w:lineRule="atLeast"/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FB4C32" w:rsidRDefault="004320FB" w:rsidP="004320FB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2200916</w:t>
                </w:r>
                <w:r w:rsidR="004A00A5">
                  <w:tab/>
                  <w:t>2</w:t>
                </w:r>
                <w:r>
                  <w:t>5</w:t>
                </w:r>
                <w:r w:rsidR="002570AA">
                  <w:t>.0</w:t>
                </w:r>
                <w:r>
                  <w:t>6</w:t>
                </w:r>
                <w:r w:rsidR="002A1DD4">
                  <w:t>.2020</w:t>
                </w:r>
                <w:r w:rsidR="002A1DD4">
                  <w:tab/>
                </w:r>
                <w:r>
                  <w:t>592.35</w:t>
                </w:r>
                <w:r w:rsidR="002A1DD4">
                  <w:br/>
                </w:r>
                <w:r>
                  <w:t>2200917</w:t>
                </w:r>
                <w:r w:rsidR="004A00A5">
                  <w:tab/>
                  <w:t>2</w:t>
                </w:r>
                <w:r>
                  <w:t>5</w:t>
                </w:r>
                <w:r w:rsidR="002A1DD4">
                  <w:t>.0</w:t>
                </w:r>
                <w:r>
                  <w:t>6</w:t>
                </w:r>
                <w:r w:rsidR="002A1DD4">
                  <w:t>.2020</w:t>
                </w:r>
                <w:r w:rsidR="002A1DD4">
                  <w:tab/>
                </w:r>
                <w:r>
                  <w:t>1'577.80</w:t>
                </w:r>
                <w:r w:rsidR="002A1DD4">
                  <w:br/>
                </w:r>
              </w:p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>
      <w:bookmarkStart w:id="0" w:name="_GoBack"/>
      <w:bookmarkEnd w:id="0"/>
    </w:p>
    <w:p w:rsidR="00570AEE" w:rsidRDefault="00570AEE" w:rsidP="003F284B"/>
    <w:p w:rsidR="00570AEE" w:rsidRPr="00570AEE" w:rsidRDefault="002570AA" w:rsidP="00570AEE">
      <w:pPr>
        <w:jc w:val="both"/>
      </w:pPr>
      <w:r>
        <w:t>Noëlle Weider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0A5" w:rsidRDefault="004A00A5" w:rsidP="00833AD6">
      <w:pPr>
        <w:spacing w:line="240" w:lineRule="auto"/>
      </w:pPr>
      <w:r>
        <w:separator/>
      </w:r>
    </w:p>
  </w:endnote>
  <w:endnote w:type="continuationSeparator" w:id="0">
    <w:p w:rsidR="004A00A5" w:rsidRDefault="004A00A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4A00A5" w:rsidRPr="00564542" w:rsidTr="009C3309">
      <w:tc>
        <w:tcPr>
          <w:tcW w:w="9457" w:type="dxa"/>
        </w:tcPr>
        <w:p w:rsidR="004A00A5" w:rsidRPr="00564542" w:rsidRDefault="004A00A5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320FB">
            <w:rPr>
              <w:noProof/>
              <w:spacing w:val="4"/>
              <w:sz w:val="18"/>
              <w:szCs w:val="18"/>
            </w:rPr>
            <w:t>9246_LS_JSAG_Boeglin_Rechnungen_20200626_WN.docx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320FB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4A00A5" w:rsidRPr="00911938" w:rsidRDefault="004A00A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4A00A5" w:rsidRPr="00986E0A" w:rsidTr="009C3309">
      <w:trPr>
        <w:trHeight w:val="704"/>
      </w:trPr>
      <w:tc>
        <w:tcPr>
          <w:tcW w:w="3152" w:type="dxa"/>
        </w:tcPr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4A00A5" w:rsidRPr="006E48A9" w:rsidRDefault="004A00A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0A5" w:rsidRDefault="004A00A5" w:rsidP="00833AD6">
      <w:pPr>
        <w:spacing w:line="240" w:lineRule="auto"/>
      </w:pPr>
      <w:r>
        <w:separator/>
      </w:r>
    </w:p>
  </w:footnote>
  <w:footnote w:type="continuationSeparator" w:id="0">
    <w:p w:rsidR="004A00A5" w:rsidRDefault="004A00A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A5" w:rsidRPr="004A321C" w:rsidRDefault="004A00A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A5" w:rsidRPr="00FE2F7F" w:rsidRDefault="004A00A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1263"/>
    <w:rsid w:val="00051A14"/>
    <w:rsid w:val="000B4C68"/>
    <w:rsid w:val="000D4ED4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570AA"/>
    <w:rsid w:val="002A1DD4"/>
    <w:rsid w:val="002D5365"/>
    <w:rsid w:val="0031049D"/>
    <w:rsid w:val="0037506D"/>
    <w:rsid w:val="003F284B"/>
    <w:rsid w:val="004007C5"/>
    <w:rsid w:val="00415FA1"/>
    <w:rsid w:val="004320FB"/>
    <w:rsid w:val="00441B75"/>
    <w:rsid w:val="004578B2"/>
    <w:rsid w:val="00466D77"/>
    <w:rsid w:val="00466F68"/>
    <w:rsid w:val="00495B6F"/>
    <w:rsid w:val="004A00A5"/>
    <w:rsid w:val="004A1852"/>
    <w:rsid w:val="004A321C"/>
    <w:rsid w:val="004D1006"/>
    <w:rsid w:val="004E27FD"/>
    <w:rsid w:val="00536B0A"/>
    <w:rsid w:val="00564542"/>
    <w:rsid w:val="00570AEE"/>
    <w:rsid w:val="00596734"/>
    <w:rsid w:val="005A3F61"/>
    <w:rsid w:val="005E1253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A3ADD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03130"/>
    <w:rsid w:val="00911371"/>
    <w:rsid w:val="00911938"/>
    <w:rsid w:val="00923431"/>
    <w:rsid w:val="00925EC8"/>
    <w:rsid w:val="0093042B"/>
    <w:rsid w:val="00984F2A"/>
    <w:rsid w:val="00986E0A"/>
    <w:rsid w:val="009C3309"/>
    <w:rsid w:val="00A2079E"/>
    <w:rsid w:val="00A902B7"/>
    <w:rsid w:val="00AC41E8"/>
    <w:rsid w:val="00B03F52"/>
    <w:rsid w:val="00B07804"/>
    <w:rsid w:val="00B23756"/>
    <w:rsid w:val="00BA2E65"/>
    <w:rsid w:val="00BA7E77"/>
    <w:rsid w:val="00BD05A7"/>
    <w:rsid w:val="00BE1612"/>
    <w:rsid w:val="00C30FF0"/>
    <w:rsid w:val="00C85E77"/>
    <w:rsid w:val="00CA470A"/>
    <w:rsid w:val="00CB4CC8"/>
    <w:rsid w:val="00CF52D7"/>
    <w:rsid w:val="00D2039F"/>
    <w:rsid w:val="00E04C5D"/>
    <w:rsid w:val="00E16C3F"/>
    <w:rsid w:val="00E256F7"/>
    <w:rsid w:val="00E67567"/>
    <w:rsid w:val="00E77214"/>
    <w:rsid w:val="00EA237B"/>
    <w:rsid w:val="00EB5F2C"/>
    <w:rsid w:val="00F11049"/>
    <w:rsid w:val="00F17160"/>
    <w:rsid w:val="00F32A71"/>
    <w:rsid w:val="00F51ED4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7995A661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6E3C9D"/>
    <w:rsid w:val="0071647B"/>
    <w:rsid w:val="008B29D5"/>
    <w:rsid w:val="00D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3F6DD-A839-4AEB-AABA-8C6AC3D3C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Weider Noelle</cp:lastModifiedBy>
  <cp:revision>3</cp:revision>
  <cp:lastPrinted>2020-06-26T11:21:00Z</cp:lastPrinted>
  <dcterms:created xsi:type="dcterms:W3CDTF">2020-06-26T11:20:00Z</dcterms:created>
  <dcterms:modified xsi:type="dcterms:W3CDTF">2020-06-26T11:21:00Z</dcterms:modified>
</cp:coreProperties>
</file>