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4EFB" w:rsidRPr="00E049CE" w:rsidRDefault="00E049CE">
      <w:pPr>
        <w:rPr>
          <w:b/>
        </w:rPr>
      </w:pPr>
      <w:r w:rsidRPr="00E049CE">
        <w:rPr>
          <w:b/>
        </w:rPr>
        <w:t>Begehbare Querverbindungen</w:t>
      </w:r>
      <w:r>
        <w:rPr>
          <w:b/>
        </w:rPr>
        <w:t xml:space="preserve"> (ca. km </w:t>
      </w:r>
    </w:p>
    <w:p w:rsidR="00E74EFB" w:rsidRPr="00E74EFB" w:rsidRDefault="00E74EFB"/>
    <w:p w:rsidR="00E74EFB" w:rsidRPr="00E74EFB" w:rsidRDefault="00E74EFB"/>
    <w:p w:rsidR="00E74EFB" w:rsidRPr="00E74EFB" w:rsidRDefault="00E74EFB">
      <w:pPr>
        <w:rPr>
          <w:b/>
          <w:u w:val="single"/>
        </w:rPr>
      </w:pPr>
      <w:r w:rsidRPr="00E74EFB">
        <w:rPr>
          <w:b/>
          <w:u w:val="single"/>
        </w:rPr>
        <w:t>Vorgaben</w:t>
      </w:r>
    </w:p>
    <w:p w:rsidR="00E74EFB" w:rsidRPr="00E74EFB" w:rsidRDefault="00E74EFB"/>
    <w:p w:rsidR="00FC485B" w:rsidRPr="00FC485B" w:rsidRDefault="00A879E7">
      <w:pPr>
        <w:rPr>
          <w:b/>
        </w:rPr>
      </w:pPr>
      <w:r>
        <w:rPr>
          <w:b/>
        </w:rPr>
        <w:t xml:space="preserve">Sperrungen und </w:t>
      </w:r>
      <w:r w:rsidR="00FC485B" w:rsidRPr="00FC485B">
        <w:rPr>
          <w:b/>
        </w:rPr>
        <w:t>Arbeitszeiten</w:t>
      </w:r>
    </w:p>
    <w:p w:rsidR="00FC485B" w:rsidRDefault="00FC485B" w:rsidP="007A6787">
      <w:pPr>
        <w:pStyle w:val="Listenabsatz"/>
        <w:numPr>
          <w:ilvl w:val="0"/>
          <w:numId w:val="1"/>
        </w:numPr>
      </w:pPr>
      <w:r>
        <w:t>Vorarbeiten: 2+1 Fahrspur in Tagarbeiten</w:t>
      </w:r>
    </w:p>
    <w:p w:rsidR="00FC485B" w:rsidRDefault="00FC485B" w:rsidP="007A6787">
      <w:pPr>
        <w:pStyle w:val="Listenabsatz"/>
        <w:numPr>
          <w:ilvl w:val="0"/>
          <w:numId w:val="1"/>
        </w:numPr>
      </w:pPr>
      <w:r>
        <w:t xml:space="preserve">Hauptarbeiten Ausbrucharbeiten: 2+0 nur Nachtarbeit </w:t>
      </w:r>
    </w:p>
    <w:p w:rsidR="00FC485B" w:rsidRDefault="00E74EFB">
      <w:r>
        <w:t>Ziel: Auswirkungen, Behinderungen in Bezug auf den Verkehrs möglichst gering halten</w:t>
      </w:r>
    </w:p>
    <w:p w:rsidR="00FC485B" w:rsidRDefault="00FC485B"/>
    <w:p w:rsidR="00355913" w:rsidRPr="00FC485B" w:rsidRDefault="00A978D2">
      <w:pPr>
        <w:rPr>
          <w:b/>
        </w:rPr>
      </w:pPr>
      <w:r w:rsidRPr="00FC485B">
        <w:rPr>
          <w:b/>
        </w:rPr>
        <w:t>Baustellen</w:t>
      </w:r>
      <w:r w:rsidRPr="00FC485B">
        <w:rPr>
          <w:b/>
        </w:rPr>
        <w:t xml:space="preserve">erschliessung </w:t>
      </w:r>
    </w:p>
    <w:p w:rsidR="00FC485B" w:rsidRDefault="00CE7996" w:rsidP="00FC485B">
      <w:pPr>
        <w:pStyle w:val="Listenabsatz"/>
        <w:numPr>
          <w:ilvl w:val="0"/>
          <w:numId w:val="1"/>
        </w:numPr>
      </w:pPr>
      <w:r>
        <w:t>Direkt beim Südportal</w:t>
      </w:r>
      <w:r w:rsidR="00FC485B">
        <w:t xml:space="preserve"> des Ebenraintunnels</w:t>
      </w:r>
      <w:r>
        <w:t xml:space="preserve"> befindet sich eine Werkszufahrt</w:t>
      </w:r>
      <w:r w:rsidR="00FC485B">
        <w:t xml:space="preserve"> zur</w:t>
      </w:r>
      <w:r w:rsidR="00FC485B" w:rsidRPr="00FC485B">
        <w:t xml:space="preserve"> </w:t>
      </w:r>
      <w:r w:rsidR="00FC485B">
        <w:t>FBBS</w:t>
      </w:r>
      <w:r w:rsidR="00F205BE">
        <w:t>, d.h. direkte Erschliessung des abgesperrten Bereichs</w:t>
      </w:r>
    </w:p>
    <w:p w:rsidR="00521EEF" w:rsidRDefault="00FC485B" w:rsidP="00FC485B">
      <w:pPr>
        <w:pStyle w:val="Listenabsatz"/>
        <w:numPr>
          <w:ilvl w:val="0"/>
          <w:numId w:val="1"/>
        </w:numPr>
      </w:pPr>
      <w:r>
        <w:t xml:space="preserve">Zufahrt über die Nationalstrasse </w:t>
      </w:r>
      <w:r w:rsidR="00F205BE">
        <w:t>zum abgesperrten Bereich</w:t>
      </w:r>
    </w:p>
    <w:p w:rsidR="00521EEF" w:rsidRDefault="00521EEF"/>
    <w:p w:rsidR="00521EEF" w:rsidRDefault="00521EEF"/>
    <w:p w:rsidR="00A978D2" w:rsidRPr="00FC485B" w:rsidRDefault="00A978D2">
      <w:pPr>
        <w:rPr>
          <w:b/>
        </w:rPr>
      </w:pPr>
      <w:r w:rsidRPr="00FC485B">
        <w:rPr>
          <w:b/>
        </w:rPr>
        <w:t>Installat</w:t>
      </w:r>
      <w:r w:rsidR="00FC485B">
        <w:rPr>
          <w:b/>
        </w:rPr>
        <w:t>i</w:t>
      </w:r>
      <w:r w:rsidRPr="00FC485B">
        <w:rPr>
          <w:b/>
        </w:rPr>
        <w:t>onsplätze</w:t>
      </w:r>
      <w:r w:rsidR="00CE7996" w:rsidRPr="00FC485B">
        <w:rPr>
          <w:b/>
        </w:rPr>
        <w:t xml:space="preserve"> </w:t>
      </w:r>
    </w:p>
    <w:p w:rsidR="00F205BE" w:rsidRDefault="00F205BE" w:rsidP="00F205BE">
      <w:pPr>
        <w:pStyle w:val="Listenabsatz"/>
        <w:numPr>
          <w:ilvl w:val="0"/>
          <w:numId w:val="1"/>
        </w:numPr>
      </w:pPr>
      <w:r w:rsidRPr="00F205BE">
        <w:t>Direkt beim Südportal des Ebenraintunnels</w:t>
      </w:r>
    </w:p>
    <w:p w:rsidR="00F205BE" w:rsidRDefault="00F205BE"/>
    <w:p w:rsidR="00F205BE" w:rsidRDefault="00F205BE">
      <w:r w:rsidRPr="00EC2CEE">
        <w:rPr>
          <w:noProof/>
          <w:highlight w:val="yellow"/>
          <w:lang w:eastAsia="de-CH"/>
        </w:rPr>
        <w:drawing>
          <wp:inline distT="0" distB="0" distL="0" distR="0" wp14:anchorId="5C0138B6" wp14:editId="35E989B7">
            <wp:extent cx="6270917" cy="3657600"/>
            <wp:effectExtent l="19050" t="19050" r="15875" b="1905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6370" t="17989" b="3968"/>
                    <a:stretch/>
                  </pic:blipFill>
                  <pic:spPr bwMode="auto">
                    <a:xfrm>
                      <a:off x="0" y="0"/>
                      <a:ext cx="6271183" cy="365775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05BE" w:rsidRDefault="00F205BE"/>
    <w:p w:rsidR="00FC485B" w:rsidRDefault="00FC485B"/>
    <w:p w:rsidR="00A978D2" w:rsidRDefault="007A6787" w:rsidP="007A6787">
      <w:pPr>
        <w:pStyle w:val="Listenabsatz"/>
        <w:numPr>
          <w:ilvl w:val="0"/>
          <w:numId w:val="1"/>
        </w:numPr>
      </w:pPr>
      <w:r>
        <w:t>Weiter m</w:t>
      </w:r>
      <w:r w:rsidR="00CE7996">
        <w:t>ögliche</w:t>
      </w:r>
      <w:r>
        <w:t>r</w:t>
      </w:r>
      <w:r w:rsidR="00CE7996">
        <w:t xml:space="preserve"> Standorte ggf. im Bereich Werkhof Sissach </w:t>
      </w:r>
    </w:p>
    <w:p w:rsidR="00A978D2" w:rsidRDefault="00A978D2"/>
    <w:p w:rsidR="00A978D2" w:rsidRDefault="00A978D2"/>
    <w:p w:rsidR="00832638" w:rsidRPr="00832638" w:rsidRDefault="00832638">
      <w:pPr>
        <w:rPr>
          <w:b/>
        </w:rPr>
      </w:pPr>
      <w:proofErr w:type="spellStart"/>
      <w:r>
        <w:rPr>
          <w:b/>
        </w:rPr>
        <w:t>Ver</w:t>
      </w:r>
      <w:proofErr w:type="spellEnd"/>
      <w:r>
        <w:rPr>
          <w:b/>
        </w:rPr>
        <w:t>- und Entsorgung Wasser</w:t>
      </w:r>
    </w:p>
    <w:p w:rsidR="00E74EFB" w:rsidRDefault="00E74EFB"/>
    <w:p w:rsidR="00832638" w:rsidRDefault="00832638">
      <w:r>
        <w:t>Während Bauzeit</w:t>
      </w:r>
      <w:r w:rsidR="00C271B0">
        <w:t>:</w:t>
      </w:r>
    </w:p>
    <w:p w:rsidR="00832638" w:rsidRDefault="00832638" w:rsidP="00C271B0">
      <w:pPr>
        <w:pStyle w:val="Listenabsatz"/>
        <w:numPr>
          <w:ilvl w:val="0"/>
          <w:numId w:val="1"/>
        </w:numPr>
      </w:pPr>
      <w:r>
        <w:t>Wasser</w:t>
      </w:r>
      <w:r>
        <w:t>bezug über Hydranten im Tunnel</w:t>
      </w:r>
    </w:p>
    <w:p w:rsidR="00C271B0" w:rsidRDefault="00C271B0" w:rsidP="00AE7E7B">
      <w:pPr>
        <w:pStyle w:val="Listenabsatz"/>
        <w:numPr>
          <w:ilvl w:val="0"/>
          <w:numId w:val="1"/>
        </w:numPr>
      </w:pPr>
      <w:r>
        <w:t xml:space="preserve">Entsorgung über mobile Absetzbecken </w:t>
      </w:r>
      <w:r w:rsidR="00B418B5">
        <w:t>(An- u. Abtransport in jeder Nacht</w:t>
      </w:r>
      <w:r w:rsidR="00AE7E7B">
        <w:t>s</w:t>
      </w:r>
      <w:r w:rsidR="00B418B5">
        <w:t>chicht)</w:t>
      </w:r>
      <w:r w:rsidR="00AE7E7B">
        <w:t xml:space="preserve"> und tagsüber über best. Strassenentwässerung (Einlauftassen), welche auf der Überholspur FBBS vorhanden sind (Vorteil beim Angriff von FBBS) </w:t>
      </w:r>
    </w:p>
    <w:p w:rsidR="00832638" w:rsidRDefault="00832638"/>
    <w:p w:rsidR="00832638" w:rsidRDefault="00832638" w:rsidP="00AE7E7B">
      <w:r>
        <w:t>Nach Fertigstellung (Betriebszustand)</w:t>
      </w:r>
      <w:r w:rsidR="00AE7E7B">
        <w:t>:</w:t>
      </w:r>
      <w:r>
        <w:t xml:space="preserve"> </w:t>
      </w:r>
    </w:p>
    <w:p w:rsidR="00A978D2" w:rsidRDefault="00AE7E7B" w:rsidP="00AE7E7B">
      <w:pPr>
        <w:pStyle w:val="Listenabsatz"/>
        <w:numPr>
          <w:ilvl w:val="0"/>
          <w:numId w:val="1"/>
        </w:numPr>
      </w:pPr>
      <w:r>
        <w:t xml:space="preserve">Wasserbezug über </w:t>
      </w:r>
      <w:r>
        <w:t>Hydranten im Tunnel</w:t>
      </w:r>
      <w:r w:rsidR="001E6156">
        <w:t xml:space="preserve"> (Reinigungsarbeiten)</w:t>
      </w:r>
    </w:p>
    <w:p w:rsidR="00AE7E7B" w:rsidRDefault="00AE7E7B" w:rsidP="00AE7E7B">
      <w:pPr>
        <w:pStyle w:val="Listenabsatz"/>
        <w:numPr>
          <w:ilvl w:val="0"/>
          <w:numId w:val="1"/>
        </w:numPr>
      </w:pPr>
      <w:r>
        <w:t>Ableiten von Bergwasser</w:t>
      </w:r>
      <w:r w:rsidR="001E6156">
        <w:t xml:space="preserve">, d.h. </w:t>
      </w:r>
      <w:r w:rsidR="001E6156">
        <w:t xml:space="preserve">Anschluss an </w:t>
      </w:r>
      <w:r>
        <w:t xml:space="preserve">die best. </w:t>
      </w:r>
      <w:r w:rsidR="00320859">
        <w:t xml:space="preserve">Strassenentwässerungsschächte in der FB sowohl </w:t>
      </w:r>
      <w:r w:rsidR="001E6156">
        <w:t xml:space="preserve">BS als auch LZ </w:t>
      </w:r>
      <w:r>
        <w:t>(</w:t>
      </w:r>
      <w:r w:rsidR="001E6156">
        <w:t xml:space="preserve">Querverbindung wird als </w:t>
      </w:r>
      <w:r>
        <w:t>Dachgefälle 1%</w:t>
      </w:r>
      <w:r w:rsidR="001E6156">
        <w:t xml:space="preserve"> ausgebildet</w:t>
      </w:r>
      <w:r>
        <w:t>)</w:t>
      </w:r>
      <w:r w:rsidR="001E6156">
        <w:t xml:space="preserve">. </w:t>
      </w:r>
      <w:r w:rsidR="001E6156">
        <w:br/>
      </w:r>
      <w:r w:rsidR="001E6156">
        <w:sym w:font="Wingdings" w:char="F0E0"/>
      </w:r>
      <w:r w:rsidR="001E6156">
        <w:t xml:space="preserve"> Zur Ausführung bedarf es </w:t>
      </w:r>
      <w:proofErr w:type="gramStart"/>
      <w:r w:rsidR="001E6156">
        <w:t>Wochenendsperrungen !!!</w:t>
      </w:r>
      <w:proofErr w:type="gramEnd"/>
    </w:p>
    <w:p w:rsidR="00EC2CEE" w:rsidRDefault="00EC2CEE"/>
    <w:p w:rsidR="00383FB5" w:rsidRDefault="00E049CE">
      <w:pPr>
        <w:rPr>
          <w:b/>
        </w:rPr>
      </w:pPr>
      <w:r w:rsidRPr="00E049CE">
        <w:rPr>
          <w:b/>
        </w:rPr>
        <w:t xml:space="preserve">Normen, Richtlinien u. Fachhandbuch  </w:t>
      </w:r>
    </w:p>
    <w:p w:rsidR="00E049CE" w:rsidRPr="00E049CE" w:rsidRDefault="00E049CE">
      <w:pPr>
        <w:rPr>
          <w:b/>
        </w:rPr>
      </w:pPr>
    </w:p>
    <w:p w:rsidR="00383FB5" w:rsidRDefault="00383FB5" w:rsidP="00383FB5">
      <w:r w:rsidRPr="00383FB5">
        <w:rPr>
          <w:b/>
        </w:rPr>
        <w:t>Lichtraumprofil</w:t>
      </w:r>
      <w:r>
        <w:t xml:space="preserve"> </w:t>
      </w:r>
    </w:p>
    <w:p w:rsidR="00383FB5" w:rsidRDefault="00383FB5">
      <w:r>
        <w:t xml:space="preserve">Breite min. 2.00 m, Höhe min. </w:t>
      </w:r>
      <w:r w:rsidR="00E049CE">
        <w:t>2.50 m</w:t>
      </w:r>
      <w:r>
        <w:t xml:space="preserve">                            SIA 197/2, Abs. 8.8.4</w:t>
      </w:r>
      <w:r w:rsidR="00E049CE">
        <w:t>.1</w:t>
      </w:r>
    </w:p>
    <w:p w:rsidR="00E049CE" w:rsidRDefault="00E049CE">
      <w:r>
        <w:t>Breite min.                                          Fachhandbuch</w:t>
      </w:r>
    </w:p>
    <w:p w:rsidR="00E049CE" w:rsidRDefault="00E049CE"/>
    <w:p w:rsidR="00383FB5" w:rsidRDefault="00383FB5"/>
    <w:p w:rsidR="00E049CE" w:rsidRPr="00E049CE" w:rsidRDefault="00E049CE">
      <w:pPr>
        <w:rPr>
          <w:b/>
        </w:rPr>
      </w:pPr>
      <w:r w:rsidRPr="00E049CE">
        <w:rPr>
          <w:b/>
        </w:rPr>
        <w:t xml:space="preserve">Türen </w:t>
      </w:r>
    </w:p>
    <w:p w:rsidR="00E049CE" w:rsidRDefault="00E049CE" w:rsidP="00E049CE">
      <w:r>
        <w:t xml:space="preserve">Breite min. </w:t>
      </w:r>
      <w:r>
        <w:t>1</w:t>
      </w:r>
      <w:r>
        <w:t xml:space="preserve">.00 m, Höhe min. </w:t>
      </w:r>
      <w:r>
        <w:t>2</w:t>
      </w:r>
      <w:r>
        <w:t>.00 m                            SIA 197/2, Abs. 8.8.4</w:t>
      </w:r>
      <w:r>
        <w:t>.2</w:t>
      </w:r>
    </w:p>
    <w:p w:rsidR="00E049CE" w:rsidRDefault="00E049CE" w:rsidP="00E049CE">
      <w:r>
        <w:t xml:space="preserve">In begründeten Fällen Schiebetüren </w:t>
      </w:r>
      <w:r>
        <w:sym w:font="Wingdings" w:char="F0E0"/>
      </w:r>
      <w:r>
        <w:t xml:space="preserve"> vorgesehen sind Schiebetüren</w:t>
      </w:r>
    </w:p>
    <w:p w:rsidR="00E049CE" w:rsidRDefault="00E049CE"/>
    <w:p w:rsidR="00383FB5" w:rsidRDefault="00383FB5"/>
    <w:p w:rsidR="00E049CE" w:rsidRDefault="00E049CE"/>
    <w:p w:rsidR="00EC2CEE" w:rsidRDefault="00EC2CEE"/>
    <w:p w:rsidR="00EC2CEE" w:rsidRPr="007A6787" w:rsidRDefault="007A6787">
      <w:pPr>
        <w:rPr>
          <w:b/>
        </w:rPr>
      </w:pPr>
      <w:r w:rsidRPr="007A6787">
        <w:rPr>
          <w:b/>
        </w:rPr>
        <w:t>Bauvorgang</w:t>
      </w:r>
    </w:p>
    <w:p w:rsidR="007A6787" w:rsidRDefault="00832638" w:rsidP="00E74EFB">
      <w:pPr>
        <w:pStyle w:val="Listenabsatz"/>
        <w:numPr>
          <w:ilvl w:val="0"/>
          <w:numId w:val="1"/>
        </w:numPr>
      </w:pPr>
      <w:r>
        <w:t>Vorarbeiten</w:t>
      </w:r>
      <w:r w:rsidR="00E74EFB">
        <w:t>:</w:t>
      </w:r>
      <w:r>
        <w:t xml:space="preserve"> Baufeld freimachen, </w:t>
      </w:r>
      <w:r w:rsidR="00E74EFB">
        <w:t xml:space="preserve">(BSA) </w:t>
      </w:r>
      <w:r>
        <w:t>d.h. b</w:t>
      </w:r>
      <w:r w:rsidR="00497E18">
        <w:t>est</w:t>
      </w:r>
      <w:r>
        <w:t>.</w:t>
      </w:r>
      <w:r w:rsidR="00497E18">
        <w:t xml:space="preserve"> Leitungen </w:t>
      </w:r>
      <w:r w:rsidR="00E74EFB">
        <w:t xml:space="preserve">u. </w:t>
      </w:r>
      <w:r w:rsidR="00497E18">
        <w:t xml:space="preserve">Einbauten </w:t>
      </w:r>
      <w:r w:rsidR="00E74EFB">
        <w:t>sind wenn möglich umzulegen</w:t>
      </w:r>
    </w:p>
    <w:p w:rsidR="00EC2CEE" w:rsidRDefault="00C82195" w:rsidP="00E74EFB">
      <w:pPr>
        <w:pStyle w:val="Listenabsatz"/>
        <w:numPr>
          <w:ilvl w:val="0"/>
          <w:numId w:val="1"/>
        </w:numPr>
      </w:pPr>
      <w:r>
        <w:t>Rahmen zur Gewölbeabfangung</w:t>
      </w:r>
      <w:r w:rsidR="00E74EFB">
        <w:t xml:space="preserve">, </w:t>
      </w:r>
      <w:r w:rsidR="00E74EFB">
        <w:br/>
        <w:t xml:space="preserve">Begründung: Best. Gewölbe ist nicht bewehrt und ist </w:t>
      </w:r>
      <w:proofErr w:type="gramStart"/>
      <w:r w:rsidR="00E74EFB">
        <w:t>teilweise  .</w:t>
      </w:r>
      <w:proofErr w:type="gramEnd"/>
      <w:r w:rsidR="00E74EFB">
        <w:t xml:space="preserve"> </w:t>
      </w:r>
    </w:p>
    <w:p w:rsidR="00C82195" w:rsidRDefault="00C82195"/>
    <w:p w:rsidR="00956AA0" w:rsidRDefault="00956AA0"/>
    <w:p w:rsidR="00956AA0" w:rsidRDefault="00956AA0"/>
    <w:p w:rsidR="00956AA0" w:rsidRPr="00866510" w:rsidRDefault="00866510">
      <w:pPr>
        <w:rPr>
          <w:b/>
        </w:rPr>
      </w:pPr>
      <w:r w:rsidRPr="00866510">
        <w:rPr>
          <w:b/>
        </w:rPr>
        <w:t xml:space="preserve">Gewölbeform </w:t>
      </w:r>
    </w:p>
    <w:p w:rsidR="00866510" w:rsidRDefault="00866510">
      <w:r>
        <w:t>Hufeisenform mit flachem Sohlgewölbe (keine tiefe Sohle)</w:t>
      </w:r>
    </w:p>
    <w:p w:rsidR="00320859" w:rsidRDefault="00320859"/>
    <w:p w:rsidR="00320859" w:rsidRPr="00320859" w:rsidRDefault="00320859">
      <w:pPr>
        <w:rPr>
          <w:b/>
        </w:rPr>
      </w:pPr>
      <w:r w:rsidRPr="00320859">
        <w:rPr>
          <w:b/>
        </w:rPr>
        <w:t>Gewölbesicherung</w:t>
      </w:r>
    </w:p>
    <w:p w:rsidR="00C82195" w:rsidRDefault="00320859">
      <w:r>
        <w:t>Spritzbeton, Matten, ggf. Anker</w:t>
      </w:r>
      <w:r w:rsidR="00AA127B">
        <w:t xml:space="preserve"> und</w:t>
      </w:r>
      <w:r w:rsidR="00AA127B" w:rsidRPr="00AA127B">
        <w:t xml:space="preserve"> </w:t>
      </w:r>
      <w:r w:rsidR="00AA127B">
        <w:t>Gitterbogen</w:t>
      </w:r>
    </w:p>
    <w:p w:rsidR="00C82195" w:rsidRDefault="00C82195"/>
    <w:p w:rsidR="00320859" w:rsidRPr="00320859" w:rsidRDefault="00320859">
      <w:pPr>
        <w:rPr>
          <w:b/>
        </w:rPr>
      </w:pPr>
      <w:r w:rsidRPr="00320859">
        <w:rPr>
          <w:b/>
        </w:rPr>
        <w:t>Abdichtung</w:t>
      </w:r>
    </w:p>
    <w:p w:rsidR="00320859" w:rsidRDefault="00320859">
      <w:r>
        <w:t xml:space="preserve">Vollabdichtung mit Sickerschächten </w:t>
      </w:r>
      <w:r>
        <w:t>jeweils</w:t>
      </w:r>
      <w:r>
        <w:t xml:space="preserve"> bei den Tunnelanschlüssen zur Vermeidung von Wasseraufstau</w:t>
      </w:r>
      <w:r w:rsidR="00956AA0">
        <w:t>.</w:t>
      </w:r>
      <w:r>
        <w:t xml:space="preserve"> Begründung erforderlich da best. Tunnel lediglich eine Regenschirmabdichtung hat </w:t>
      </w:r>
      <w:r w:rsidR="005B4E64">
        <w:t xml:space="preserve">(Unterhalt, </w:t>
      </w:r>
      <w:proofErr w:type="spellStart"/>
      <w:r w:rsidR="005B4E64">
        <w:t>Versinterung</w:t>
      </w:r>
      <w:proofErr w:type="spellEnd"/>
      <w:r w:rsidR="005B4E64">
        <w:t>)</w:t>
      </w:r>
    </w:p>
    <w:p w:rsidR="00956AA0" w:rsidRDefault="00956AA0"/>
    <w:p w:rsidR="00C82195" w:rsidRPr="00956AA0" w:rsidRDefault="00320859">
      <w:pPr>
        <w:rPr>
          <w:b/>
        </w:rPr>
      </w:pPr>
      <w:r w:rsidRPr="00956AA0">
        <w:rPr>
          <w:b/>
        </w:rPr>
        <w:t>Innengewölbe</w:t>
      </w:r>
    </w:p>
    <w:p w:rsidR="00320859" w:rsidRDefault="00383FB5">
      <w:r>
        <w:t xml:space="preserve">(Ja/Nein) Ja, </w:t>
      </w:r>
      <w:r w:rsidR="00320859">
        <w:t>Stahlbetongewölbe</w:t>
      </w:r>
    </w:p>
    <w:p w:rsidR="00C82195" w:rsidRDefault="00C82195"/>
    <w:p w:rsidR="00C82195" w:rsidRDefault="00832638">
      <w:pPr>
        <w:rPr>
          <w:b/>
        </w:rPr>
      </w:pPr>
      <w:r w:rsidRPr="00832638">
        <w:rPr>
          <w:b/>
        </w:rPr>
        <w:t xml:space="preserve">Messtechnische Überwachung </w:t>
      </w:r>
    </w:p>
    <w:p w:rsidR="00832638" w:rsidRDefault="00832638">
      <w:r>
        <w:t xml:space="preserve">Gewölbekontrolle (Deformationen) </w:t>
      </w:r>
      <w:r>
        <w:sym w:font="Wingdings" w:char="F0E0"/>
      </w:r>
      <w:r>
        <w:t xml:space="preserve"> Gewölbe gerissen</w:t>
      </w:r>
    </w:p>
    <w:p w:rsidR="00C82195" w:rsidRDefault="00832638">
      <w:r>
        <w:t xml:space="preserve">Es stellt sich die Frage der </w:t>
      </w:r>
      <w:r>
        <w:t>Fernüberwacht</w:t>
      </w:r>
      <w:r w:rsidR="001E6156">
        <w:t>, a</w:t>
      </w:r>
      <w:r>
        <w:t>utomatischer Theodolit, (</w:t>
      </w:r>
      <w:proofErr w:type="spellStart"/>
      <w:r>
        <w:t>Solexperts</w:t>
      </w:r>
      <w:proofErr w:type="spellEnd"/>
      <w:r>
        <w:t>)</w:t>
      </w:r>
    </w:p>
    <w:p w:rsidR="00C82195" w:rsidRDefault="00C82195"/>
    <w:p w:rsidR="00832638" w:rsidRPr="00497E18" w:rsidRDefault="00832638" w:rsidP="00832638">
      <w:pPr>
        <w:rPr>
          <w:b/>
        </w:rPr>
      </w:pPr>
      <w:r w:rsidRPr="00497E18">
        <w:rPr>
          <w:b/>
        </w:rPr>
        <w:t>Ausrüstung Fluchtweg</w:t>
      </w:r>
    </w:p>
    <w:p w:rsidR="00462DDA" w:rsidRDefault="00383FB5">
      <w:r>
        <w:t>Beidseitige Schiebetüren</w:t>
      </w:r>
    </w:p>
    <w:p w:rsidR="00C82195" w:rsidRDefault="00832638">
      <w:r>
        <w:t>Beleuchtung</w:t>
      </w:r>
    </w:p>
    <w:p w:rsidR="00C82195" w:rsidRDefault="00C82195"/>
    <w:p w:rsidR="00C82195" w:rsidRDefault="00C82195"/>
    <w:p w:rsidR="00C82195" w:rsidRDefault="00C82195"/>
    <w:p w:rsidR="00C82195" w:rsidRDefault="00C82195"/>
    <w:p w:rsidR="00C82195" w:rsidRPr="005B4E64" w:rsidRDefault="005B4E64">
      <w:pPr>
        <w:rPr>
          <w:b/>
        </w:rPr>
      </w:pPr>
      <w:r w:rsidRPr="005B4E64">
        <w:rPr>
          <w:b/>
        </w:rPr>
        <w:t>Lage des Querschlags</w:t>
      </w:r>
    </w:p>
    <w:p w:rsidR="00C82195" w:rsidRDefault="005B4E64">
      <w:r>
        <w:t>In Abhängigkeit von:</w:t>
      </w:r>
    </w:p>
    <w:p w:rsidR="00C82195" w:rsidRDefault="005B4E64" w:rsidP="005B4E64">
      <w:pPr>
        <w:pStyle w:val="Listenabsatz"/>
        <w:numPr>
          <w:ilvl w:val="0"/>
          <w:numId w:val="1"/>
        </w:numPr>
      </w:pPr>
      <w:r>
        <w:t xml:space="preserve">Fluchttechnisch sinnvoll </w:t>
      </w:r>
      <w:r w:rsidR="00462DDA">
        <w:t>(Tunnelmitte)</w:t>
      </w:r>
    </w:p>
    <w:p w:rsidR="00C82195" w:rsidRDefault="005B4E64" w:rsidP="00290635">
      <w:pPr>
        <w:pStyle w:val="Listenabsatz"/>
        <w:numPr>
          <w:ilvl w:val="0"/>
          <w:numId w:val="1"/>
        </w:numPr>
      </w:pPr>
      <w:r>
        <w:t>Geologische Situation</w:t>
      </w:r>
      <w:r w:rsidR="00290635">
        <w:t xml:space="preserve"> </w:t>
      </w:r>
      <w:r w:rsidR="00290635">
        <w:br/>
        <w:t xml:space="preserve">Erste Stellungnahme von </w:t>
      </w:r>
      <w:proofErr w:type="spellStart"/>
      <w:r w:rsidR="00290635">
        <w:t>Pfirter</w:t>
      </w:r>
      <w:proofErr w:type="spellEnd"/>
      <w:r w:rsidR="00290635">
        <w:t xml:space="preserve">, Nyfeler + Partner AG, </w:t>
      </w:r>
      <w:r w:rsidR="00290635" w:rsidRPr="00290635">
        <w:t>Hr. Nyfeler</w:t>
      </w:r>
      <w:r w:rsidR="00290635">
        <w:t xml:space="preserve"> Jürg liegt vor. Die Lage km </w:t>
      </w:r>
    </w:p>
    <w:p w:rsidR="00C82195" w:rsidRDefault="005B4E64" w:rsidP="005B4E64">
      <w:pPr>
        <w:pStyle w:val="Listenabsatz"/>
        <w:numPr>
          <w:ilvl w:val="0"/>
          <w:numId w:val="1"/>
        </w:numPr>
      </w:pPr>
      <w:r>
        <w:t>Örtlicher Bestand</w:t>
      </w:r>
      <w:r w:rsidR="00462DDA">
        <w:t>, Schäden am Gewölbe, Bankettentwässerung, Ulmendrainage</w:t>
      </w:r>
      <w:r>
        <w:t xml:space="preserve"> (BWK, Profiltyp, Tunnelausrüstung)</w:t>
      </w:r>
    </w:p>
    <w:p w:rsidR="00C82195" w:rsidRDefault="005B4E64" w:rsidP="005B4E64">
      <w:pPr>
        <w:pStyle w:val="Listenabsatz"/>
        <w:numPr>
          <w:ilvl w:val="0"/>
          <w:numId w:val="1"/>
        </w:numPr>
      </w:pPr>
      <w:r>
        <w:t>Ableitmöglichkeit von Bergwasser</w:t>
      </w:r>
    </w:p>
    <w:p w:rsidR="00C82195" w:rsidRDefault="00C82195"/>
    <w:p w:rsidR="00C82195" w:rsidRDefault="00C82195"/>
    <w:p w:rsidR="00C82195" w:rsidRDefault="00C82195"/>
    <w:p w:rsidR="00C82195" w:rsidRDefault="00C82195"/>
    <w:p w:rsidR="00462DDA" w:rsidRDefault="00462DDA"/>
    <w:p w:rsidR="00462DDA" w:rsidRDefault="00462DDA"/>
    <w:p w:rsidR="00462DDA" w:rsidRDefault="00462DDA"/>
    <w:p w:rsidR="00462DDA" w:rsidRDefault="00462DDA">
      <w:pPr>
        <w:rPr>
          <w:b/>
        </w:rPr>
      </w:pPr>
      <w:r w:rsidRPr="00462DDA">
        <w:rPr>
          <w:b/>
        </w:rPr>
        <w:t>Weitere Untersuchungen</w:t>
      </w:r>
    </w:p>
    <w:p w:rsidR="00E74EFB" w:rsidRDefault="00E74EFB">
      <w:pPr>
        <w:rPr>
          <w:b/>
        </w:rPr>
      </w:pPr>
    </w:p>
    <w:p w:rsidR="00E74EFB" w:rsidRPr="00462DDA" w:rsidRDefault="00E74EFB">
      <w:pPr>
        <w:rPr>
          <w:b/>
        </w:rPr>
      </w:pPr>
      <w:r>
        <w:rPr>
          <w:b/>
        </w:rPr>
        <w:t>BSA</w:t>
      </w:r>
    </w:p>
    <w:p w:rsidR="00866510" w:rsidRDefault="00462DDA" w:rsidP="00866510">
      <w:pPr>
        <w:pStyle w:val="Listenabsatz"/>
        <w:numPr>
          <w:ilvl w:val="0"/>
          <w:numId w:val="1"/>
        </w:numPr>
      </w:pPr>
      <w:r>
        <w:t xml:space="preserve">Best. Werkleitung </w:t>
      </w:r>
      <w:r w:rsidR="00866510">
        <w:t>(</w:t>
      </w:r>
      <w:r w:rsidR="00866510">
        <w:t>EL-Leitungen</w:t>
      </w:r>
      <w:r w:rsidR="00866510">
        <w:t>)</w:t>
      </w:r>
      <w:r w:rsidR="00866510">
        <w:t xml:space="preserve"> </w:t>
      </w:r>
      <w:r>
        <w:t xml:space="preserve">z.B. </w:t>
      </w:r>
    </w:p>
    <w:p w:rsidR="00462DDA" w:rsidRDefault="00462DDA" w:rsidP="00866510">
      <w:pPr>
        <w:pStyle w:val="Listenabsatz"/>
        <w:numPr>
          <w:ilvl w:val="0"/>
          <w:numId w:val="1"/>
        </w:numPr>
      </w:pPr>
      <w:r>
        <w:t xml:space="preserve">Kabelkanal </w:t>
      </w:r>
      <w:r w:rsidR="00866510">
        <w:t>im Bankett</w:t>
      </w:r>
      <w:r w:rsidR="00866510">
        <w:t xml:space="preserve">; </w:t>
      </w:r>
      <w:r w:rsidR="00866510">
        <w:t>um welche Leitungen handelt es sich dabei</w:t>
      </w:r>
      <w:r w:rsidR="00866510">
        <w:t>,</w:t>
      </w:r>
      <w:r w:rsidR="00866510">
        <w:t xml:space="preserve"> </w:t>
      </w:r>
      <w:r w:rsidR="00866510">
        <w:t xml:space="preserve">können diese vorgängig umgelegt werden oder sind diese zu schützen. </w:t>
      </w:r>
    </w:p>
    <w:p w:rsidR="00866510" w:rsidRDefault="00866510" w:rsidP="00866510">
      <w:pPr>
        <w:pStyle w:val="Listenabsatz"/>
        <w:numPr>
          <w:ilvl w:val="0"/>
          <w:numId w:val="1"/>
        </w:numPr>
      </w:pPr>
      <w:r>
        <w:t xml:space="preserve">Brandmeldekabel? </w:t>
      </w:r>
    </w:p>
    <w:p w:rsidR="00866510" w:rsidRDefault="00866510" w:rsidP="00866510">
      <w:pPr>
        <w:pStyle w:val="Listenabsatz"/>
        <w:numPr>
          <w:ilvl w:val="0"/>
          <w:numId w:val="1"/>
        </w:numPr>
      </w:pPr>
      <w:r>
        <w:t>Schützen oder umlegen der Durchfahrtsbeleuchtung,</w:t>
      </w:r>
      <w:r w:rsidRPr="00866510">
        <w:t xml:space="preserve"> </w:t>
      </w:r>
      <w:r>
        <w:t>ö</w:t>
      </w:r>
      <w:r>
        <w:t>rtlich</w:t>
      </w:r>
      <w:r>
        <w:t xml:space="preserve"> im Baustellenbereich</w:t>
      </w:r>
    </w:p>
    <w:p w:rsidR="00462DDA" w:rsidRDefault="00462DDA"/>
    <w:p w:rsidR="00462DDA" w:rsidRDefault="00866510">
      <w:r>
        <w:sym w:font="Wingdings" w:char="F0E0"/>
      </w:r>
      <w:r>
        <w:t xml:space="preserve"> Antrag BSA </w:t>
      </w:r>
      <w:r w:rsidR="00E74EFB">
        <w:t xml:space="preserve">Mandat (z.B. M. </w:t>
      </w:r>
      <w:proofErr w:type="spellStart"/>
      <w:r w:rsidR="00E74EFB">
        <w:t>Leipert</w:t>
      </w:r>
      <w:proofErr w:type="spellEnd"/>
      <w:r w:rsidR="00E74EFB">
        <w:t>) für weitere Abklärungen</w:t>
      </w:r>
    </w:p>
    <w:p w:rsidR="00462DDA" w:rsidRDefault="00462DDA"/>
    <w:p w:rsidR="00462DDA" w:rsidRDefault="00462DDA"/>
    <w:p w:rsidR="00462DDA" w:rsidRDefault="00462DDA"/>
    <w:p w:rsidR="00C82195" w:rsidRPr="00462DDA" w:rsidRDefault="00462DDA">
      <w:pPr>
        <w:rPr>
          <w:b/>
        </w:rPr>
      </w:pPr>
      <w:r w:rsidRPr="00462DDA">
        <w:rPr>
          <w:b/>
        </w:rPr>
        <w:t>Ausführung</w:t>
      </w:r>
    </w:p>
    <w:p w:rsidR="00C82195" w:rsidRDefault="00C82195">
      <w:bookmarkStart w:id="0" w:name="_GoBack"/>
      <w:r>
        <w:rPr>
          <w:noProof/>
          <w:lang w:eastAsia="de-CH"/>
        </w:rPr>
        <w:drawing>
          <wp:inline distT="0" distB="0" distL="0" distR="0" wp14:anchorId="6C5E8ECE" wp14:editId="02995C21">
            <wp:extent cx="5760720" cy="4319696"/>
            <wp:effectExtent l="0" t="0" r="0" b="5080"/>
            <wp:docPr id="3" name="Grafik 3" descr="X:\7000\7463_Shd_Eggflue, Sicherheit\P800 Diverses\Fotos Fluchtwegabgänge\Fotos KW 24 Be\DSC096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X:\7000\7463_Shd_Eggflue, Sicherheit\P800 Diverses\Fotos Fluchtwegabgänge\Fotos KW 24 Be\DSC0960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9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EC2CEE" w:rsidRDefault="00EC2CEE">
      <w:r>
        <w:rPr>
          <w:noProof/>
          <w:lang w:eastAsia="de-CH"/>
        </w:rPr>
        <w:drawing>
          <wp:inline distT="0" distB="0" distL="0" distR="0">
            <wp:extent cx="5760720" cy="4319696"/>
            <wp:effectExtent l="0" t="0" r="0" b="5080"/>
            <wp:docPr id="2" name="Grafik 2" descr="X:\7000\7463_Shd_Eggflue, Sicherheit\P800 Diverses\Fotos Fluchtwegabgänge\Fotos KW 24 Be\DSC096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X:\7000\7463_Shd_Eggflue, Sicherheit\P800 Diverses\Fotos Fluchtwegabgänge\Fotos KW 24 Be\DSC0961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9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CEE" w:rsidRDefault="00C82195">
      <w:r>
        <w:rPr>
          <w:noProof/>
          <w:lang w:eastAsia="de-CH"/>
        </w:rPr>
        <w:drawing>
          <wp:inline distT="0" distB="0" distL="0" distR="0">
            <wp:extent cx="5760720" cy="4321595"/>
            <wp:effectExtent l="0" t="0" r="0" b="3175"/>
            <wp:docPr id="4" name="Grafik 4" descr="X:\7000\7463_Shd_Eggflue, Sicherheit\P800 Diverses\Fotos Fluchtwegabgänge\Fotos KW 25 Be Bewehrung Q Ost\DSC09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X:\7000\7463_Shd_Eggflue, Sicherheit\P800 Diverses\Fotos Fluchtwegabgänge\Fotos KW 25 Be Bewehrung Q Ost\DSC0903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CEE" w:rsidRDefault="00EC2CEE"/>
    <w:p w:rsidR="00EC2CEE" w:rsidRDefault="00EC2CEE"/>
    <w:p w:rsidR="00EC2CEE" w:rsidRDefault="00EC2CEE"/>
    <w:p w:rsidR="00EC2CEE" w:rsidRDefault="00EC2CEE"/>
    <w:p w:rsidR="00EC2CEE" w:rsidRDefault="00EC2CEE"/>
    <w:p w:rsidR="00EC2CEE" w:rsidRDefault="00EC2CEE"/>
    <w:p w:rsidR="00EC2CEE" w:rsidRDefault="00EC2CEE"/>
    <w:p w:rsidR="00EC2CEE" w:rsidRDefault="00EC2CEE"/>
    <w:p w:rsidR="00EC2CEE" w:rsidRDefault="00EC2CEE"/>
    <w:p w:rsidR="00EC2CEE" w:rsidRDefault="00EC2CEE"/>
    <w:p w:rsidR="00EC2CEE" w:rsidRDefault="00EC2CEE"/>
    <w:p w:rsidR="00EC2CEE" w:rsidRDefault="00EC2CEE"/>
    <w:p w:rsidR="00EC2CEE" w:rsidRDefault="00EC2CEE"/>
    <w:p w:rsidR="00EC2CEE" w:rsidRDefault="00EC2CEE"/>
    <w:p w:rsidR="00EC2CEE" w:rsidRDefault="00EC2CEE"/>
    <w:p w:rsidR="00EC2CEE" w:rsidRDefault="00EC2CEE"/>
    <w:p w:rsidR="00EC2CEE" w:rsidRDefault="00EC2CEE"/>
    <w:p w:rsidR="00EC2CEE" w:rsidRDefault="00EC2CEE"/>
    <w:p w:rsidR="00EC2CEE" w:rsidRDefault="00EC2CEE"/>
    <w:p w:rsidR="00EC2CEE" w:rsidRDefault="00EC2CEE"/>
    <w:p w:rsidR="00EC2CEE" w:rsidRDefault="00EC2CEE"/>
    <w:sectPr w:rsidR="00EC2CE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FE1867"/>
    <w:multiLevelType w:val="hybridMultilevel"/>
    <w:tmpl w:val="C1E271F8"/>
    <w:lvl w:ilvl="0" w:tplc="83C6DD3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78D2"/>
    <w:rsid w:val="001E6156"/>
    <w:rsid w:val="00290635"/>
    <w:rsid w:val="00320859"/>
    <w:rsid w:val="00354194"/>
    <w:rsid w:val="00355913"/>
    <w:rsid w:val="00383FB5"/>
    <w:rsid w:val="00462DDA"/>
    <w:rsid w:val="004639A1"/>
    <w:rsid w:val="00497E18"/>
    <w:rsid w:val="00521EEF"/>
    <w:rsid w:val="005B4E64"/>
    <w:rsid w:val="007A6787"/>
    <w:rsid w:val="00832638"/>
    <w:rsid w:val="00866510"/>
    <w:rsid w:val="008D5DEE"/>
    <w:rsid w:val="00956AA0"/>
    <w:rsid w:val="00A879E7"/>
    <w:rsid w:val="00A978D2"/>
    <w:rsid w:val="00AA127B"/>
    <w:rsid w:val="00AE7E7B"/>
    <w:rsid w:val="00B418B5"/>
    <w:rsid w:val="00C271B0"/>
    <w:rsid w:val="00C82195"/>
    <w:rsid w:val="00CE7996"/>
    <w:rsid w:val="00E049CE"/>
    <w:rsid w:val="00E74EFB"/>
    <w:rsid w:val="00EC2CEE"/>
    <w:rsid w:val="00F205BE"/>
    <w:rsid w:val="00FC4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theme="minorBidi"/>
        <w:sz w:val="22"/>
        <w:szCs w:val="22"/>
        <w:lang w:val="de-CH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E7996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E7996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FC485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theme="minorBidi"/>
        <w:sz w:val="22"/>
        <w:szCs w:val="22"/>
        <w:lang w:val="de-CH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E7996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E7996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FC48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511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C8ABED-AD9D-4C8C-89A4-4AE11E36E3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8785410E.dotm</Template>
  <TotalTime>0</TotalTime>
  <Pages>5</Pages>
  <Words>438</Words>
  <Characters>2764</Characters>
  <Application>Microsoft Office Word</Application>
  <DocSecurity>0</DocSecurity>
  <Lines>23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Aegerter &amp; Bosshardt AG</Company>
  <LinksUpToDate>false</LinksUpToDate>
  <CharactersWithSpaces>3196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Bäumle Michael</dc:creator>
  <cp:lastModifiedBy>Bäumle Michael</cp:lastModifiedBy>
  <cp:revision>1</cp:revision>
  <cp:lastPrinted>2014-01-08T18:14:00Z</cp:lastPrinted>
  <dcterms:created xsi:type="dcterms:W3CDTF">2014-01-08T15:22:00Z</dcterms:created>
  <dcterms:modified xsi:type="dcterms:W3CDTF">2014-01-10T19:12:00Z</dcterms:modified>
</cp:coreProperties>
</file>