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"/>
        <w:gridCol w:w="4855"/>
        <w:gridCol w:w="3991"/>
      </w:tblGrid>
      <w:tr w:rsidR="00530DBB" w:rsidTr="00B9473A">
        <w:tc>
          <w:tcPr>
            <w:tcW w:w="0" w:type="auto"/>
          </w:tcPr>
          <w:p w:rsidR="00AE1EE9" w:rsidRPr="006F4B37" w:rsidRDefault="00AE1EE9">
            <w:pPr>
              <w:rPr>
                <w:b/>
              </w:rPr>
            </w:pPr>
          </w:p>
        </w:tc>
        <w:tc>
          <w:tcPr>
            <w:tcW w:w="0" w:type="auto"/>
          </w:tcPr>
          <w:p w:rsidR="00AE1EE9" w:rsidRPr="0030203B" w:rsidRDefault="0030203B" w:rsidP="0030203B">
            <w:pPr>
              <w:rPr>
                <w:b/>
              </w:rPr>
            </w:pPr>
            <w:r>
              <w:rPr>
                <w:b/>
              </w:rPr>
              <w:t xml:space="preserve">Antwortschreiben /Stellungnahme PV </w:t>
            </w:r>
            <w:r w:rsidR="006F4B37" w:rsidRPr="0030203B">
              <w:rPr>
                <w:b/>
              </w:rPr>
              <w:t xml:space="preserve"> zum Mail </w:t>
            </w:r>
            <w:r>
              <w:rPr>
                <w:b/>
              </w:rPr>
              <w:t xml:space="preserve">FU (M. </w:t>
            </w:r>
            <w:proofErr w:type="spellStart"/>
            <w:r w:rsidR="006F4B37" w:rsidRPr="0030203B">
              <w:rPr>
                <w:b/>
              </w:rPr>
              <w:t>Folly</w:t>
            </w:r>
            <w:proofErr w:type="spellEnd"/>
            <w:r w:rsidR="006F4B37" w:rsidRPr="0030203B">
              <w:rPr>
                <w:b/>
              </w:rPr>
              <w:t xml:space="preserve"> </w:t>
            </w:r>
            <w:r>
              <w:rPr>
                <w:b/>
              </w:rPr>
              <w:t xml:space="preserve">) </w:t>
            </w:r>
            <w:r w:rsidR="006F4B37" w:rsidRPr="0030203B">
              <w:rPr>
                <w:b/>
              </w:rPr>
              <w:t>vom 27.05.14</w:t>
            </w:r>
          </w:p>
        </w:tc>
        <w:tc>
          <w:tcPr>
            <w:tcW w:w="0" w:type="auto"/>
          </w:tcPr>
          <w:p w:rsidR="00AE1EE9" w:rsidRPr="0030203B" w:rsidRDefault="00AE1EE9" w:rsidP="0030203B">
            <w:bookmarkStart w:id="0" w:name="_GoBack"/>
            <w:bookmarkEnd w:id="0"/>
          </w:p>
        </w:tc>
      </w:tr>
      <w:tr w:rsidR="00530DBB" w:rsidTr="00B9473A">
        <w:tc>
          <w:tcPr>
            <w:tcW w:w="0" w:type="auto"/>
          </w:tcPr>
          <w:p w:rsidR="006F4B37" w:rsidRPr="00663011" w:rsidRDefault="006F4B37"/>
        </w:tc>
        <w:tc>
          <w:tcPr>
            <w:tcW w:w="0" w:type="auto"/>
          </w:tcPr>
          <w:p w:rsidR="006F4B37" w:rsidRPr="00663011" w:rsidRDefault="006F4B37" w:rsidP="006F4B37"/>
        </w:tc>
        <w:tc>
          <w:tcPr>
            <w:tcW w:w="0" w:type="auto"/>
          </w:tcPr>
          <w:p w:rsidR="006F4B37" w:rsidRDefault="006F4B37"/>
        </w:tc>
      </w:tr>
      <w:tr w:rsidR="00530DBB" w:rsidTr="00B9473A">
        <w:tc>
          <w:tcPr>
            <w:tcW w:w="0" w:type="auto"/>
          </w:tcPr>
          <w:p w:rsidR="00AE1EE9" w:rsidRPr="00663011" w:rsidRDefault="00AE1EE9"/>
        </w:tc>
        <w:tc>
          <w:tcPr>
            <w:tcW w:w="0" w:type="auto"/>
          </w:tcPr>
          <w:p w:rsidR="00AE1EE9" w:rsidRPr="00663011" w:rsidRDefault="006F4B37">
            <w:r w:rsidRPr="00663011">
              <w:t xml:space="preserve">Projektstand: </w:t>
            </w:r>
            <w:r>
              <w:t>Ende Mai</w:t>
            </w:r>
            <w:r w:rsidRPr="00663011">
              <w:t xml:space="preserve"> 2014</w:t>
            </w:r>
          </w:p>
        </w:tc>
        <w:tc>
          <w:tcPr>
            <w:tcW w:w="0" w:type="auto"/>
          </w:tcPr>
          <w:p w:rsidR="00AE1EE9" w:rsidRDefault="00AE1EE9"/>
        </w:tc>
      </w:tr>
      <w:tr w:rsidR="00530DBB" w:rsidTr="00B9473A">
        <w:tc>
          <w:tcPr>
            <w:tcW w:w="0" w:type="auto"/>
          </w:tcPr>
          <w:p w:rsidR="00AE1EE9" w:rsidRPr="00663011" w:rsidRDefault="00AE1EE9"/>
        </w:tc>
        <w:tc>
          <w:tcPr>
            <w:tcW w:w="0" w:type="auto"/>
          </w:tcPr>
          <w:p w:rsidR="00AE1EE9" w:rsidRPr="00663011" w:rsidRDefault="00AE1EE9"/>
        </w:tc>
        <w:tc>
          <w:tcPr>
            <w:tcW w:w="0" w:type="auto"/>
          </w:tcPr>
          <w:p w:rsidR="00AE1EE9" w:rsidRDefault="00AE1EE9"/>
        </w:tc>
      </w:tr>
      <w:tr w:rsidR="00530DBB" w:rsidTr="00B9473A">
        <w:tc>
          <w:tcPr>
            <w:tcW w:w="0" w:type="auto"/>
          </w:tcPr>
          <w:p w:rsidR="00AE1EE9" w:rsidRPr="00663011" w:rsidRDefault="00AE1EE9">
            <w:pPr>
              <w:rPr>
                <w:b/>
                <w:color w:val="FF0000"/>
              </w:rPr>
            </w:pPr>
          </w:p>
        </w:tc>
        <w:tc>
          <w:tcPr>
            <w:tcW w:w="0" w:type="auto"/>
          </w:tcPr>
          <w:p w:rsidR="00AE1EE9" w:rsidRPr="00663011" w:rsidRDefault="00AE1EE9">
            <w:pPr>
              <w:rPr>
                <w:b/>
              </w:rPr>
            </w:pPr>
            <w:r w:rsidRPr="00663011">
              <w:rPr>
                <w:b/>
                <w:color w:val="FF0000"/>
              </w:rPr>
              <w:t xml:space="preserve">Bedürfnisse FU </w:t>
            </w:r>
            <w:proofErr w:type="spellStart"/>
            <w:r w:rsidRPr="00663011">
              <w:rPr>
                <w:b/>
                <w:color w:val="FF0000"/>
              </w:rPr>
              <w:t>FaS</w:t>
            </w:r>
            <w:proofErr w:type="spellEnd"/>
            <w:r w:rsidRPr="00663011">
              <w:rPr>
                <w:b/>
                <w:color w:val="FF0000"/>
              </w:rPr>
              <w:t xml:space="preserve"> T/G, Objekte TUNNEL</w:t>
            </w:r>
          </w:p>
        </w:tc>
        <w:tc>
          <w:tcPr>
            <w:tcW w:w="0" w:type="auto"/>
          </w:tcPr>
          <w:p w:rsidR="00AE1EE9" w:rsidRPr="00F45C5B" w:rsidRDefault="00AE1EE9" w:rsidP="00EF7CDB">
            <w:pPr>
              <w:rPr>
                <w:b/>
              </w:rPr>
            </w:pPr>
            <w:r w:rsidRPr="00F45C5B">
              <w:rPr>
                <w:b/>
              </w:rPr>
              <w:t>Antwort</w:t>
            </w:r>
            <w:r w:rsidR="0030203B">
              <w:rPr>
                <w:b/>
              </w:rPr>
              <w:t>/Bemerkungen</w:t>
            </w:r>
            <w:r>
              <w:rPr>
                <w:b/>
              </w:rPr>
              <w:t xml:space="preserve"> </w:t>
            </w:r>
            <w:r w:rsidR="0030203B">
              <w:rPr>
                <w:b/>
              </w:rPr>
              <w:t xml:space="preserve">PV </w:t>
            </w:r>
          </w:p>
        </w:tc>
      </w:tr>
      <w:tr w:rsidR="00530DBB" w:rsidTr="00B9473A">
        <w:tc>
          <w:tcPr>
            <w:tcW w:w="0" w:type="auto"/>
          </w:tcPr>
          <w:p w:rsidR="00AE1EE9" w:rsidRPr="00663011" w:rsidRDefault="00AE1EE9"/>
        </w:tc>
        <w:tc>
          <w:tcPr>
            <w:tcW w:w="0" w:type="auto"/>
          </w:tcPr>
          <w:p w:rsidR="00AE1EE9" w:rsidRPr="00663011" w:rsidRDefault="00AE1EE9"/>
        </w:tc>
        <w:tc>
          <w:tcPr>
            <w:tcW w:w="0" w:type="auto"/>
          </w:tcPr>
          <w:p w:rsidR="00AE1EE9" w:rsidRDefault="00AE1EE9"/>
        </w:tc>
      </w:tr>
      <w:tr w:rsidR="00530DBB" w:rsidTr="00B9473A">
        <w:tc>
          <w:tcPr>
            <w:tcW w:w="0" w:type="auto"/>
          </w:tcPr>
          <w:p w:rsidR="00AE1EE9" w:rsidRPr="00663011" w:rsidRDefault="00B9473A">
            <w:r>
              <w:t>1</w:t>
            </w:r>
          </w:p>
        </w:tc>
        <w:tc>
          <w:tcPr>
            <w:tcW w:w="0" w:type="auto"/>
          </w:tcPr>
          <w:p w:rsidR="00AE1EE9" w:rsidRPr="00663011" w:rsidRDefault="00AE1EE9">
            <w:r w:rsidRPr="00663011">
              <w:t>Pflichtenheft Grundlagenbeschaffungen: Pflichtenheft für benötigte Erhebungen bzw. Untersuchungen</w:t>
            </w:r>
          </w:p>
          <w:p w:rsidR="00AE1EE9" w:rsidRPr="00663011" w:rsidRDefault="00AE1EE9">
            <w:r w:rsidRPr="00663011">
              <w:rPr>
                <w:color w:val="FF0000"/>
              </w:rPr>
              <w:t>Bitte FU zustellen.</w:t>
            </w:r>
          </w:p>
        </w:tc>
        <w:tc>
          <w:tcPr>
            <w:tcW w:w="0" w:type="auto"/>
          </w:tcPr>
          <w:p w:rsidR="00530DBB" w:rsidRDefault="00530DBB" w:rsidP="000C7D13">
            <w:r>
              <w:t>Pflichtenheft Grundl</w:t>
            </w:r>
            <w:r w:rsidR="0030203B">
              <w:t>agenbeschaffung existiert unseres Wissens nicht</w:t>
            </w:r>
          </w:p>
          <w:p w:rsidR="00530DBB" w:rsidRDefault="00530DBB" w:rsidP="000C7D13"/>
          <w:p w:rsidR="00AE1EE9" w:rsidRDefault="00530DBB" w:rsidP="00530DBB">
            <w:r>
              <w:t xml:space="preserve">Aufgrund vorliegender </w:t>
            </w:r>
            <w:r w:rsidR="00AE1EE9">
              <w:t>Grundlagen (EK I u. II, BWK, Bestandsunterlagen) wurde</w:t>
            </w:r>
            <w:r>
              <w:t xml:space="preserve"> ergänzend </w:t>
            </w:r>
            <w:r w:rsidR="00AE1EE9">
              <w:t>eine Wasseranalyse in Bezug auf Betonaggressivität</w:t>
            </w:r>
            <w:r>
              <w:t xml:space="preserve"> vorgenommen</w:t>
            </w:r>
            <w:r w:rsidR="00AE1EE9">
              <w:t xml:space="preserve">. </w:t>
            </w:r>
          </w:p>
        </w:tc>
      </w:tr>
      <w:tr w:rsidR="00530DBB" w:rsidTr="00B9473A">
        <w:tc>
          <w:tcPr>
            <w:tcW w:w="0" w:type="auto"/>
          </w:tcPr>
          <w:p w:rsidR="00AE1EE9" w:rsidRPr="00663011" w:rsidRDefault="00AE1EE9"/>
        </w:tc>
        <w:tc>
          <w:tcPr>
            <w:tcW w:w="0" w:type="auto"/>
          </w:tcPr>
          <w:p w:rsidR="00AE1EE9" w:rsidRPr="00663011" w:rsidRDefault="00AE1EE9"/>
        </w:tc>
        <w:tc>
          <w:tcPr>
            <w:tcW w:w="0" w:type="auto"/>
          </w:tcPr>
          <w:p w:rsidR="00AE1EE9" w:rsidRDefault="00AE1EE9"/>
        </w:tc>
      </w:tr>
      <w:tr w:rsidR="00530DBB" w:rsidTr="00B9473A">
        <w:tc>
          <w:tcPr>
            <w:tcW w:w="0" w:type="auto"/>
          </w:tcPr>
          <w:p w:rsidR="00AE1EE9" w:rsidRPr="00663011" w:rsidRDefault="00B9473A">
            <w:r>
              <w:t>2</w:t>
            </w:r>
          </w:p>
        </w:tc>
        <w:tc>
          <w:tcPr>
            <w:tcW w:w="0" w:type="auto"/>
          </w:tcPr>
          <w:p w:rsidR="00AE1EE9" w:rsidRPr="00663011" w:rsidRDefault="00AE1EE9">
            <w:r w:rsidRPr="00663011">
              <w:t>Synoptischer Plan anpassen</w:t>
            </w:r>
          </w:p>
          <w:p w:rsidR="00AE1EE9" w:rsidRPr="00663011" w:rsidRDefault="00AE1EE9">
            <w:r w:rsidRPr="00663011">
              <w:rPr>
                <w:color w:val="FF0000"/>
              </w:rPr>
              <w:t>Darstellung inkl. Abwicklung Gewölbe inkl. planerische Darstellung der Defizite zur Nutzungsvereinbarung (Schadstellen)</w:t>
            </w:r>
          </w:p>
        </w:tc>
        <w:tc>
          <w:tcPr>
            <w:tcW w:w="0" w:type="auto"/>
          </w:tcPr>
          <w:p w:rsidR="00AE1EE9" w:rsidRDefault="00AE1EE9" w:rsidP="00336FB8">
            <w:r>
              <w:t>Einen “Synoptischer Plan“ gibt es für den ganzen Streckenabschnitt aber nicht speziell für die Tunnel.</w:t>
            </w:r>
          </w:p>
          <w:p w:rsidR="00AE1EE9" w:rsidRDefault="0030203B" w:rsidP="00663011">
            <w:r>
              <w:t xml:space="preserve">Für den </w:t>
            </w:r>
            <w:r w:rsidR="00AE1EE9">
              <w:t xml:space="preserve">Tunnel </w:t>
            </w:r>
            <w:proofErr w:type="spellStart"/>
            <w:r>
              <w:t>Ebenrain</w:t>
            </w:r>
            <w:proofErr w:type="spellEnd"/>
            <w:r>
              <w:t xml:space="preserve"> </w:t>
            </w:r>
            <w:r w:rsidR="00AE1EE9">
              <w:t>gibt es einen Übersichtsplan mit Eintragungen d</w:t>
            </w:r>
            <w:r>
              <w:t xml:space="preserve">er Schäden (BWK). Beim </w:t>
            </w:r>
            <w:r w:rsidR="00AE1EE9">
              <w:t xml:space="preserve">Tunnel </w:t>
            </w:r>
            <w:proofErr w:type="spellStart"/>
            <w:r>
              <w:t>Oberburg</w:t>
            </w:r>
            <w:proofErr w:type="spellEnd"/>
            <w:r>
              <w:t xml:space="preserve"> </w:t>
            </w:r>
            <w:r w:rsidR="00AE1EE9">
              <w:t>sind die Schäden Blockweise auf A4 Blättern vermerkt (BWK).</w:t>
            </w:r>
          </w:p>
          <w:p w:rsidR="00AE1EE9" w:rsidRDefault="00AE1EE9" w:rsidP="00663011">
            <w:r>
              <w:t>Als Grundlage zur weiteren Bearbeitung war dies ausreichend.</w:t>
            </w:r>
          </w:p>
        </w:tc>
      </w:tr>
      <w:tr w:rsidR="00530DBB" w:rsidTr="00B9473A">
        <w:tc>
          <w:tcPr>
            <w:tcW w:w="0" w:type="auto"/>
          </w:tcPr>
          <w:p w:rsidR="00AE1EE9" w:rsidRPr="00663011" w:rsidRDefault="00AE1EE9"/>
        </w:tc>
        <w:tc>
          <w:tcPr>
            <w:tcW w:w="0" w:type="auto"/>
          </w:tcPr>
          <w:p w:rsidR="00AE1EE9" w:rsidRPr="00663011" w:rsidRDefault="00AE1EE9"/>
        </w:tc>
        <w:tc>
          <w:tcPr>
            <w:tcW w:w="0" w:type="auto"/>
          </w:tcPr>
          <w:p w:rsidR="00AE1EE9" w:rsidRDefault="00AE1EE9"/>
        </w:tc>
      </w:tr>
      <w:tr w:rsidR="00530DBB" w:rsidTr="00B9473A">
        <w:tc>
          <w:tcPr>
            <w:tcW w:w="0" w:type="auto"/>
          </w:tcPr>
          <w:p w:rsidR="00AE1EE9" w:rsidRPr="00663011" w:rsidRDefault="00B9473A">
            <w:pPr>
              <w:rPr>
                <w:color w:val="00B050"/>
              </w:rPr>
            </w:pPr>
            <w:r>
              <w:rPr>
                <w:color w:val="00B050"/>
              </w:rPr>
              <w:t>3</w:t>
            </w:r>
          </w:p>
        </w:tc>
        <w:tc>
          <w:tcPr>
            <w:tcW w:w="0" w:type="auto"/>
          </w:tcPr>
          <w:p w:rsidR="00AE1EE9" w:rsidRPr="00663011" w:rsidRDefault="00AE1EE9">
            <w:pPr>
              <w:rPr>
                <w:color w:val="FF0000"/>
              </w:rPr>
            </w:pPr>
            <w:r w:rsidRPr="00663011">
              <w:rPr>
                <w:color w:val="00B050"/>
              </w:rPr>
              <w:t>In tabellarischer Form sind die Auflagen bezüglich Tunnel / Geotechnik aus der EK-Genehmigung aufzulisten und die Umsetzung dieser zu kommentieren</w:t>
            </w:r>
          </w:p>
          <w:p w:rsidR="00AE1EE9" w:rsidRPr="00663011" w:rsidRDefault="00AE1EE9">
            <w:r w:rsidRPr="00663011">
              <w:rPr>
                <w:color w:val="FF0000"/>
              </w:rPr>
              <w:t>Bitte FU zustellen.</w:t>
            </w:r>
          </w:p>
        </w:tc>
        <w:tc>
          <w:tcPr>
            <w:tcW w:w="0" w:type="auto"/>
          </w:tcPr>
          <w:p w:rsidR="00AE1EE9" w:rsidRDefault="00AE1EE9">
            <w:r>
              <w:t>Siehe Beilage 1</w:t>
            </w:r>
          </w:p>
          <w:p w:rsidR="00AE1EE9" w:rsidRDefault="0053138E" w:rsidP="0053138E">
            <w:r>
              <w:t>Tabelle</w:t>
            </w:r>
            <w:r w:rsidR="00AE1EE9">
              <w:t xml:space="preserve"> </w:t>
            </w:r>
            <w:r w:rsidR="00171CFC">
              <w:t xml:space="preserve">wird </w:t>
            </w:r>
            <w:r>
              <w:t>laufend nachgeführt.</w:t>
            </w:r>
            <w:r w:rsidR="00171CFC">
              <w:t xml:space="preserve"> </w:t>
            </w:r>
          </w:p>
        </w:tc>
      </w:tr>
      <w:tr w:rsidR="00530DBB" w:rsidTr="00B9473A">
        <w:tc>
          <w:tcPr>
            <w:tcW w:w="0" w:type="auto"/>
          </w:tcPr>
          <w:p w:rsidR="00AE1EE9" w:rsidRPr="00663011" w:rsidRDefault="00AE1EE9"/>
        </w:tc>
        <w:tc>
          <w:tcPr>
            <w:tcW w:w="0" w:type="auto"/>
          </w:tcPr>
          <w:p w:rsidR="00AE1EE9" w:rsidRPr="00663011" w:rsidRDefault="00AE1EE9"/>
        </w:tc>
        <w:tc>
          <w:tcPr>
            <w:tcW w:w="0" w:type="auto"/>
          </w:tcPr>
          <w:p w:rsidR="00AE1EE9" w:rsidRDefault="00AE1EE9"/>
        </w:tc>
      </w:tr>
      <w:tr w:rsidR="00530DBB" w:rsidTr="00B9473A">
        <w:tc>
          <w:tcPr>
            <w:tcW w:w="0" w:type="auto"/>
          </w:tcPr>
          <w:p w:rsidR="00AE1EE9" w:rsidRPr="00663011" w:rsidRDefault="00B9473A">
            <w:pPr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  <w:tc>
          <w:tcPr>
            <w:tcW w:w="0" w:type="auto"/>
          </w:tcPr>
          <w:p w:rsidR="00AE1EE9" w:rsidRPr="00663011" w:rsidRDefault="00AE1EE9">
            <w:pPr>
              <w:rPr>
                <w:color w:val="FF0000"/>
              </w:rPr>
            </w:pPr>
            <w:r w:rsidRPr="00663011">
              <w:rPr>
                <w:color w:val="FF0000"/>
              </w:rPr>
              <w:t>Ergänzung: Überprüfen des Projektperimeters und beurteilen der darin enthaltenen Inventarobjekte</w:t>
            </w:r>
            <w:r>
              <w:rPr>
                <w:color w:val="FF0000"/>
              </w:rPr>
              <w:t>.</w:t>
            </w:r>
            <w:r w:rsidRPr="00663011">
              <w:rPr>
                <w:color w:val="FF0000"/>
              </w:rPr>
              <w:t xml:space="preserve"> Auflisten der zu sanierenden Objekte (AP)</w:t>
            </w:r>
          </w:p>
          <w:p w:rsidR="00AE1EE9" w:rsidRPr="00663011" w:rsidRDefault="00AE1EE9">
            <w:r w:rsidRPr="00663011">
              <w:rPr>
                <w:color w:val="FF0000"/>
              </w:rPr>
              <w:t>Sind weitere AP erforderlich: bitte prüfen.</w:t>
            </w:r>
          </w:p>
        </w:tc>
        <w:tc>
          <w:tcPr>
            <w:tcW w:w="0" w:type="auto"/>
          </w:tcPr>
          <w:p w:rsidR="00AE1EE9" w:rsidRDefault="00530DBB" w:rsidP="00AE1EE9">
            <w:r>
              <w:t xml:space="preserve">Tunnel keine </w:t>
            </w:r>
            <w:proofErr w:type="spellStart"/>
            <w:r>
              <w:t>AP’s</w:t>
            </w:r>
            <w:proofErr w:type="spellEnd"/>
            <w:r>
              <w:t xml:space="preserve">  erforderlich.</w:t>
            </w:r>
          </w:p>
        </w:tc>
      </w:tr>
      <w:tr w:rsidR="00530DBB" w:rsidTr="00B9473A">
        <w:tc>
          <w:tcPr>
            <w:tcW w:w="0" w:type="auto"/>
          </w:tcPr>
          <w:p w:rsidR="00AE1EE9" w:rsidRPr="00663011" w:rsidRDefault="00AE1EE9"/>
        </w:tc>
        <w:tc>
          <w:tcPr>
            <w:tcW w:w="0" w:type="auto"/>
          </w:tcPr>
          <w:p w:rsidR="00AE1EE9" w:rsidRPr="00663011" w:rsidRDefault="00AE1EE9"/>
        </w:tc>
        <w:tc>
          <w:tcPr>
            <w:tcW w:w="0" w:type="auto"/>
          </w:tcPr>
          <w:p w:rsidR="00AE1EE9" w:rsidRDefault="00AE1EE9"/>
        </w:tc>
      </w:tr>
      <w:tr w:rsidR="00530DBB" w:rsidTr="00B9473A">
        <w:tc>
          <w:tcPr>
            <w:tcW w:w="0" w:type="auto"/>
          </w:tcPr>
          <w:p w:rsidR="00AE1EE9" w:rsidRDefault="00B9473A">
            <w:r>
              <w:t>5</w:t>
            </w:r>
          </w:p>
        </w:tc>
        <w:tc>
          <w:tcPr>
            <w:tcW w:w="0" w:type="auto"/>
          </w:tcPr>
          <w:p w:rsidR="00AE1EE9" w:rsidRPr="00663011" w:rsidRDefault="00AE1EE9">
            <w:r>
              <w:t>Bewerten der Grundlagen und ü</w:t>
            </w:r>
            <w:r w:rsidRPr="00663011">
              <w:t>berprüfen ihrer Vollständigkeit</w:t>
            </w:r>
            <w:r>
              <w:t>,</w:t>
            </w:r>
            <w:r w:rsidRPr="00663011">
              <w:t xml:space="preserve"> sowie beantragen von zusätzlichen Erhebungen bzw. Untersuchungen (Zustandserhebungen, Datenbeschaffung, etc.)</w:t>
            </w:r>
          </w:p>
          <w:p w:rsidR="00AE1EE9" w:rsidRPr="00663011" w:rsidRDefault="00AE1EE9">
            <w:r w:rsidRPr="00663011">
              <w:rPr>
                <w:rFonts w:eastAsia="Times New Roman"/>
                <w:color w:val="FF0000"/>
              </w:rPr>
              <w:t>Darstellung der Untersuchungsstandorte auf Abwicklung Gewölbe</w:t>
            </w:r>
          </w:p>
        </w:tc>
        <w:tc>
          <w:tcPr>
            <w:tcW w:w="0" w:type="auto"/>
          </w:tcPr>
          <w:p w:rsidR="00AE1EE9" w:rsidRDefault="00B9473A">
            <w:r>
              <w:t>Siehe Pkt. 1</w:t>
            </w:r>
          </w:p>
          <w:p w:rsidR="00171CFC" w:rsidRDefault="00171CFC" w:rsidP="00171CFC">
            <w:r>
              <w:t>Die</w:t>
            </w:r>
            <w:r w:rsidR="00404B92">
              <w:t xml:space="preserve"> Untersuchungsstandorte </w:t>
            </w:r>
            <w:r>
              <w:t>sind</w:t>
            </w:r>
            <w:r w:rsidR="00404B92">
              <w:t xml:space="preserve"> </w:t>
            </w:r>
            <w:r w:rsidR="0053138E">
              <w:t xml:space="preserve">in </w:t>
            </w:r>
            <w:r w:rsidR="00404B92">
              <w:t xml:space="preserve">den Untersuchungsberichten </w:t>
            </w:r>
            <w:r w:rsidR="0053138E">
              <w:t>aufgeführt</w:t>
            </w:r>
            <w:r>
              <w:t>,</w:t>
            </w:r>
            <w:r w:rsidR="00404B92">
              <w:t xml:space="preserve"> siehe </w:t>
            </w:r>
            <w:r>
              <w:t xml:space="preserve">Materialtechnologische Untersuchungen TFB 08/2013 bzw. Untersuchungsprogramm Rapp </w:t>
            </w:r>
            <w:proofErr w:type="spellStart"/>
            <w:r>
              <w:t>Infra</w:t>
            </w:r>
            <w:proofErr w:type="spellEnd"/>
            <w:r>
              <w:t xml:space="preserve"> AG. </w:t>
            </w:r>
          </w:p>
          <w:p w:rsidR="00B9473A" w:rsidRDefault="00171CFC" w:rsidP="0053138E">
            <w:r>
              <w:t xml:space="preserve">Eine </w:t>
            </w:r>
            <w:r w:rsidR="0053138E">
              <w:t>zusätzliche</w:t>
            </w:r>
            <w:r>
              <w:t xml:space="preserve"> Darstellung der Untersuchungsstandorte wird zur Ausarbeitung des </w:t>
            </w:r>
            <w:proofErr w:type="spellStart"/>
            <w:r>
              <w:t>MK’s</w:t>
            </w:r>
            <w:proofErr w:type="spellEnd"/>
            <w:r>
              <w:t xml:space="preserve"> als nicht erforderlich erachtet (keine auffallenden Ergebnisse).</w:t>
            </w:r>
          </w:p>
        </w:tc>
      </w:tr>
      <w:tr w:rsidR="00530DBB" w:rsidTr="00B9473A">
        <w:tc>
          <w:tcPr>
            <w:tcW w:w="0" w:type="auto"/>
          </w:tcPr>
          <w:p w:rsidR="00AE1EE9" w:rsidRPr="00663011" w:rsidRDefault="00AE1EE9"/>
        </w:tc>
        <w:tc>
          <w:tcPr>
            <w:tcW w:w="0" w:type="auto"/>
          </w:tcPr>
          <w:p w:rsidR="00AE1EE9" w:rsidRPr="00663011" w:rsidRDefault="00AE1EE9"/>
        </w:tc>
        <w:tc>
          <w:tcPr>
            <w:tcW w:w="0" w:type="auto"/>
          </w:tcPr>
          <w:p w:rsidR="00AE1EE9" w:rsidRDefault="00AE1EE9"/>
        </w:tc>
      </w:tr>
      <w:tr w:rsidR="00530DBB" w:rsidTr="00B9473A">
        <w:tc>
          <w:tcPr>
            <w:tcW w:w="0" w:type="auto"/>
          </w:tcPr>
          <w:p w:rsidR="00AE1EE9" w:rsidRPr="00663011" w:rsidRDefault="00B9473A">
            <w:pPr>
              <w:rPr>
                <w:rFonts w:eastAsia="Times New Roman"/>
                <w:color w:val="00B050"/>
              </w:rPr>
            </w:pPr>
            <w:r>
              <w:rPr>
                <w:rFonts w:eastAsia="Times New Roman"/>
                <w:color w:val="00B050"/>
              </w:rPr>
              <w:t>6</w:t>
            </w:r>
          </w:p>
        </w:tc>
        <w:tc>
          <w:tcPr>
            <w:tcW w:w="0" w:type="auto"/>
          </w:tcPr>
          <w:p w:rsidR="00AE1EE9" w:rsidRPr="00663011" w:rsidRDefault="00AE1EE9">
            <w:pPr>
              <w:rPr>
                <w:rFonts w:eastAsia="Times New Roman"/>
                <w:color w:val="00B050"/>
              </w:rPr>
            </w:pPr>
            <w:r w:rsidRPr="00663011">
              <w:rPr>
                <w:rFonts w:eastAsia="Times New Roman"/>
                <w:color w:val="00B050"/>
              </w:rPr>
              <w:t xml:space="preserve">Empfehlung Durchführung von weiteren Baugrund- </w:t>
            </w:r>
            <w:r w:rsidRPr="00663011">
              <w:rPr>
                <w:rFonts w:eastAsia="Times New Roman"/>
                <w:color w:val="00B050"/>
              </w:rPr>
              <w:lastRenderedPageBreak/>
              <w:t>und Grundwassersondierungen</w:t>
            </w:r>
            <w:r w:rsidR="00DC4751">
              <w:rPr>
                <w:rFonts w:eastAsia="Times New Roman"/>
                <w:color w:val="00B050"/>
              </w:rPr>
              <w:t>0</w:t>
            </w:r>
          </w:p>
          <w:p w:rsidR="00AE1EE9" w:rsidRPr="00663011" w:rsidRDefault="00AE1EE9">
            <w:r w:rsidRPr="00663011">
              <w:rPr>
                <w:rFonts w:eastAsia="Times New Roman"/>
                <w:color w:val="FF0000"/>
              </w:rPr>
              <w:t xml:space="preserve">Sind betreffend </w:t>
            </w:r>
            <w:proofErr w:type="spellStart"/>
            <w:r w:rsidRPr="00663011">
              <w:rPr>
                <w:rFonts w:eastAsia="Times New Roman"/>
                <w:color w:val="FF0000"/>
              </w:rPr>
              <w:t>Wasserwegigkeiten</w:t>
            </w:r>
            <w:proofErr w:type="spellEnd"/>
            <w:r w:rsidRPr="00663011">
              <w:rPr>
                <w:rFonts w:eastAsia="Times New Roman"/>
                <w:color w:val="FF0000"/>
              </w:rPr>
              <w:t xml:space="preserve"> genügend Kenntnisse vorhanden?</w:t>
            </w:r>
          </w:p>
        </w:tc>
        <w:tc>
          <w:tcPr>
            <w:tcW w:w="0" w:type="auto"/>
          </w:tcPr>
          <w:p w:rsidR="00AE1EE9" w:rsidRDefault="00007EAD">
            <w:r>
              <w:lastRenderedPageBreak/>
              <w:t>Stellungnahme des Geologen (</w:t>
            </w:r>
            <w:proofErr w:type="spellStart"/>
            <w:r>
              <w:t>Pfirter</w:t>
            </w:r>
            <w:proofErr w:type="spellEnd"/>
            <w:r>
              <w:t xml:space="preserve">, </w:t>
            </w:r>
            <w:proofErr w:type="spellStart"/>
            <w:r>
              <w:lastRenderedPageBreak/>
              <w:t>Nyfeler+Partner</w:t>
            </w:r>
            <w:proofErr w:type="spellEnd"/>
            <w:r>
              <w:t xml:space="preserve"> AG, 18.05.2014) zu</w:t>
            </w:r>
            <w:r w:rsidR="00530DBB">
              <w:t>r</w:t>
            </w:r>
            <w:r>
              <w:t xml:space="preserve"> Querverbindung liegt vor.</w:t>
            </w:r>
          </w:p>
          <w:p w:rsidR="00007EAD" w:rsidRDefault="00007EAD" w:rsidP="00530DBB">
            <w:proofErr w:type="spellStart"/>
            <w:r>
              <w:t>Wasserwegigkeiten</w:t>
            </w:r>
            <w:proofErr w:type="spellEnd"/>
            <w:r>
              <w:t xml:space="preserve">: Die Ursache </w:t>
            </w:r>
            <w:r w:rsidR="00530DBB">
              <w:t>liegt</w:t>
            </w:r>
            <w:r>
              <w:t xml:space="preserve"> in der unterdimensionierten</w:t>
            </w:r>
            <w:r w:rsidR="007976A7">
              <w:t>, verkalkten und nicht zugänglichen Ulmendrainage</w:t>
            </w:r>
            <w:r w:rsidR="00530DBB">
              <w:t xml:space="preserve"> </w:t>
            </w:r>
            <w:r w:rsidR="007976A7">
              <w:t>sowie</w:t>
            </w:r>
            <w:r w:rsidR="0053138E">
              <w:t xml:space="preserve"> </w:t>
            </w:r>
            <w:r w:rsidR="00530DBB">
              <w:t xml:space="preserve">der </w:t>
            </w:r>
            <w:r w:rsidR="007976A7">
              <w:t xml:space="preserve">undichten Tunnelabdichtung </w:t>
            </w:r>
          </w:p>
        </w:tc>
      </w:tr>
      <w:tr w:rsidR="00530DBB" w:rsidTr="00B9473A">
        <w:tc>
          <w:tcPr>
            <w:tcW w:w="0" w:type="auto"/>
          </w:tcPr>
          <w:p w:rsidR="00AE1EE9" w:rsidRPr="00663011" w:rsidRDefault="00AE1EE9">
            <w:pPr>
              <w:rPr>
                <w:rFonts w:eastAsia="Times New Roman"/>
                <w:color w:val="00B050"/>
              </w:rPr>
            </w:pPr>
          </w:p>
        </w:tc>
        <w:tc>
          <w:tcPr>
            <w:tcW w:w="0" w:type="auto"/>
          </w:tcPr>
          <w:p w:rsidR="00AE1EE9" w:rsidRPr="00663011" w:rsidRDefault="00AE1EE9">
            <w:pPr>
              <w:rPr>
                <w:rFonts w:eastAsia="Times New Roman"/>
                <w:color w:val="00B050"/>
              </w:rPr>
            </w:pPr>
          </w:p>
        </w:tc>
        <w:tc>
          <w:tcPr>
            <w:tcW w:w="0" w:type="auto"/>
          </w:tcPr>
          <w:p w:rsidR="00AE1EE9" w:rsidRDefault="00AE1EE9"/>
        </w:tc>
      </w:tr>
      <w:tr w:rsidR="00530DBB" w:rsidTr="00B9473A">
        <w:tc>
          <w:tcPr>
            <w:tcW w:w="0" w:type="auto"/>
          </w:tcPr>
          <w:p w:rsidR="00AE1EE9" w:rsidRPr="00663011" w:rsidRDefault="00B9473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</w:tcPr>
          <w:p w:rsidR="00AE1EE9" w:rsidRPr="00663011" w:rsidRDefault="00AE1EE9">
            <w:pPr>
              <w:rPr>
                <w:rFonts w:eastAsia="Times New Roman"/>
              </w:rPr>
            </w:pPr>
            <w:r w:rsidRPr="00663011">
              <w:rPr>
                <w:rFonts w:eastAsia="Times New Roman"/>
              </w:rPr>
              <w:t>Auswerten der zusätzlichen Erhebungen bzw. Untersuchungen</w:t>
            </w:r>
          </w:p>
          <w:p w:rsidR="00AE1EE9" w:rsidRPr="00663011" w:rsidRDefault="00AE1EE9" w:rsidP="00663011">
            <w:r w:rsidRPr="00663011">
              <w:rPr>
                <w:rFonts w:eastAsia="Times New Roman"/>
                <w:color w:val="FF0000"/>
              </w:rPr>
              <w:t>Darstellung der Untersuchungsstandorte auf Abwicklung Gewölbe</w:t>
            </w:r>
          </w:p>
        </w:tc>
        <w:tc>
          <w:tcPr>
            <w:tcW w:w="0" w:type="auto"/>
          </w:tcPr>
          <w:p w:rsidR="00AE1EE9" w:rsidRDefault="007976A7">
            <w:r>
              <w:t>Keine erforderlich</w:t>
            </w:r>
          </w:p>
        </w:tc>
      </w:tr>
      <w:tr w:rsidR="00530DBB" w:rsidTr="00B9473A">
        <w:tc>
          <w:tcPr>
            <w:tcW w:w="0" w:type="auto"/>
          </w:tcPr>
          <w:p w:rsidR="00AE1EE9" w:rsidRPr="00663011" w:rsidRDefault="00AE1EE9">
            <w:pPr>
              <w:rPr>
                <w:rFonts w:eastAsia="Times New Roman"/>
              </w:rPr>
            </w:pPr>
          </w:p>
        </w:tc>
        <w:tc>
          <w:tcPr>
            <w:tcW w:w="0" w:type="auto"/>
          </w:tcPr>
          <w:p w:rsidR="00AE1EE9" w:rsidRPr="00663011" w:rsidRDefault="00AE1EE9">
            <w:pPr>
              <w:rPr>
                <w:rFonts w:eastAsia="Times New Roman"/>
              </w:rPr>
            </w:pPr>
          </w:p>
        </w:tc>
        <w:tc>
          <w:tcPr>
            <w:tcW w:w="0" w:type="auto"/>
          </w:tcPr>
          <w:p w:rsidR="00AE1EE9" w:rsidRDefault="00AE1EE9"/>
        </w:tc>
      </w:tr>
      <w:tr w:rsidR="00530DBB" w:rsidTr="00B9473A">
        <w:tc>
          <w:tcPr>
            <w:tcW w:w="0" w:type="auto"/>
          </w:tcPr>
          <w:p w:rsidR="00AE1EE9" w:rsidRPr="00663011" w:rsidRDefault="00B9473A" w:rsidP="00663011">
            <w:pPr>
              <w:rPr>
                <w:rFonts w:eastAsia="Times New Roman"/>
                <w:color w:val="00B050"/>
              </w:rPr>
            </w:pPr>
            <w:r>
              <w:rPr>
                <w:rFonts w:eastAsia="Times New Roman"/>
                <w:color w:val="00B050"/>
              </w:rPr>
              <w:t>8</w:t>
            </w:r>
          </w:p>
        </w:tc>
        <w:tc>
          <w:tcPr>
            <w:tcW w:w="0" w:type="auto"/>
          </w:tcPr>
          <w:p w:rsidR="00AE1EE9" w:rsidRPr="00663011" w:rsidRDefault="00AE1EE9" w:rsidP="00663011">
            <w:pPr>
              <w:rPr>
                <w:rFonts w:eastAsia="Times New Roman"/>
                <w:color w:val="00B050"/>
              </w:rPr>
            </w:pPr>
            <w:r w:rsidRPr="00663011">
              <w:rPr>
                <w:rFonts w:eastAsia="Times New Roman"/>
                <w:color w:val="00B050"/>
              </w:rPr>
              <w:t xml:space="preserve">Durchführen der detaillierten Bauwerksüberprüfung gemäss Kap. 5 der RL "Überwachung und Unterhalt der Kunstbauten der NS" und, für die bestimmten Bauwerke, </w:t>
            </w:r>
            <w:proofErr w:type="spellStart"/>
            <w:r w:rsidRPr="00663011">
              <w:rPr>
                <w:rFonts w:eastAsia="Times New Roman"/>
                <w:color w:val="00B050"/>
              </w:rPr>
              <w:t>evt</w:t>
            </w:r>
            <w:proofErr w:type="spellEnd"/>
            <w:r w:rsidRPr="00663011">
              <w:rPr>
                <w:rFonts w:eastAsia="Times New Roman"/>
                <w:color w:val="00B050"/>
              </w:rPr>
              <w:t xml:space="preserve">. </w:t>
            </w:r>
            <w:r w:rsidR="007976A7" w:rsidRPr="00663011">
              <w:rPr>
                <w:rFonts w:eastAsia="Times New Roman"/>
                <w:color w:val="00B050"/>
              </w:rPr>
              <w:t>S</w:t>
            </w:r>
            <w:r w:rsidRPr="00663011">
              <w:rPr>
                <w:rFonts w:eastAsia="Times New Roman"/>
                <w:color w:val="00B050"/>
              </w:rPr>
              <w:t>tatische</w:t>
            </w:r>
            <w:r w:rsidR="007976A7">
              <w:rPr>
                <w:rFonts w:eastAsia="Times New Roman"/>
                <w:color w:val="00B050"/>
              </w:rPr>
              <w:t xml:space="preserve"> </w:t>
            </w:r>
            <w:r w:rsidRPr="00663011">
              <w:rPr>
                <w:rFonts w:eastAsia="Times New Roman"/>
                <w:color w:val="00B050"/>
              </w:rPr>
              <w:t>und Erdbebenüberprüfung, vgl. FHB-K Merkblatt Nr. 22 001-23110</w:t>
            </w:r>
          </w:p>
          <w:p w:rsidR="00AE1EE9" w:rsidRPr="00663011" w:rsidRDefault="00AE1EE9" w:rsidP="00663011">
            <w:pPr>
              <w:rPr>
                <w:rFonts w:eastAsia="Times New Roman"/>
              </w:rPr>
            </w:pPr>
            <w:r w:rsidRPr="00663011">
              <w:rPr>
                <w:rFonts w:eastAsia="Times New Roman"/>
                <w:color w:val="FF0000"/>
              </w:rPr>
              <w:t>Bitte FU zustellen.</w:t>
            </w:r>
          </w:p>
        </w:tc>
        <w:tc>
          <w:tcPr>
            <w:tcW w:w="0" w:type="auto"/>
          </w:tcPr>
          <w:p w:rsidR="00530DBB" w:rsidRDefault="00530DBB" w:rsidP="00F11358">
            <w:r>
              <w:t>Bauwerksüberprüfung vorliegend.</w:t>
            </w:r>
          </w:p>
          <w:p w:rsidR="00530DBB" w:rsidRDefault="00530DBB" w:rsidP="00F11358">
            <w:r>
              <w:t>Statische Überprüfung im EK erfolgt.</w:t>
            </w:r>
          </w:p>
          <w:p w:rsidR="00530DBB" w:rsidRDefault="00530DBB" w:rsidP="00530DBB">
            <w:r>
              <w:t xml:space="preserve">Gemäss Nutzungsvereinbarung wurde Erdbeben als nicht relevant eingestuft. </w:t>
            </w:r>
          </w:p>
        </w:tc>
      </w:tr>
      <w:tr w:rsidR="00530DBB" w:rsidTr="00B9473A">
        <w:tc>
          <w:tcPr>
            <w:tcW w:w="0" w:type="auto"/>
          </w:tcPr>
          <w:p w:rsidR="00AE1EE9" w:rsidRPr="00663011" w:rsidRDefault="00AE1EE9"/>
        </w:tc>
        <w:tc>
          <w:tcPr>
            <w:tcW w:w="0" w:type="auto"/>
          </w:tcPr>
          <w:p w:rsidR="00AE1EE9" w:rsidRPr="00663011" w:rsidRDefault="00AE1EE9"/>
        </w:tc>
        <w:tc>
          <w:tcPr>
            <w:tcW w:w="0" w:type="auto"/>
          </w:tcPr>
          <w:p w:rsidR="00AE1EE9" w:rsidRDefault="00AE1EE9"/>
        </w:tc>
      </w:tr>
      <w:tr w:rsidR="00530DBB" w:rsidTr="00B9473A">
        <w:tc>
          <w:tcPr>
            <w:tcW w:w="0" w:type="auto"/>
          </w:tcPr>
          <w:p w:rsidR="00AE1EE9" w:rsidRPr="00663011" w:rsidRDefault="00B9473A">
            <w:pPr>
              <w:rPr>
                <w:rFonts w:eastAsia="Times New Roman"/>
                <w:color w:val="00B050"/>
              </w:rPr>
            </w:pPr>
            <w:r>
              <w:rPr>
                <w:rFonts w:eastAsia="Times New Roman"/>
                <w:color w:val="00B050"/>
              </w:rPr>
              <w:t>9</w:t>
            </w:r>
          </w:p>
        </w:tc>
        <w:tc>
          <w:tcPr>
            <w:tcW w:w="0" w:type="auto"/>
          </w:tcPr>
          <w:p w:rsidR="00AE1EE9" w:rsidRPr="00663011" w:rsidRDefault="00AE1EE9">
            <w:pPr>
              <w:rPr>
                <w:rFonts w:eastAsia="Times New Roman"/>
                <w:color w:val="00B050"/>
              </w:rPr>
            </w:pPr>
            <w:r w:rsidRPr="00663011">
              <w:rPr>
                <w:rFonts w:eastAsia="Times New Roman"/>
                <w:color w:val="00B050"/>
              </w:rPr>
              <w:t>Analyse Bericht Methodik Naturgefahren ASTRA</w:t>
            </w:r>
          </w:p>
          <w:p w:rsidR="00AE1EE9" w:rsidRPr="00663011" w:rsidRDefault="00AE1EE9">
            <w:r w:rsidRPr="00663011">
              <w:rPr>
                <w:rFonts w:eastAsia="Times New Roman"/>
                <w:color w:val="FF0000"/>
              </w:rPr>
              <w:t>Sind gemäss RL Naturgefahren Massnahmen erforderlich?</w:t>
            </w:r>
          </w:p>
        </w:tc>
        <w:tc>
          <w:tcPr>
            <w:tcW w:w="0" w:type="auto"/>
          </w:tcPr>
          <w:p w:rsidR="00F11358" w:rsidRDefault="00F11358" w:rsidP="00F11358">
            <w:r>
              <w:t>Keine Massnahmen erforderlich</w:t>
            </w:r>
          </w:p>
        </w:tc>
      </w:tr>
      <w:tr w:rsidR="00530DBB" w:rsidTr="00B9473A">
        <w:tc>
          <w:tcPr>
            <w:tcW w:w="0" w:type="auto"/>
          </w:tcPr>
          <w:p w:rsidR="00AE1EE9" w:rsidRPr="00663011" w:rsidRDefault="00AE1EE9"/>
        </w:tc>
        <w:tc>
          <w:tcPr>
            <w:tcW w:w="0" w:type="auto"/>
          </w:tcPr>
          <w:p w:rsidR="00AE1EE9" w:rsidRPr="00663011" w:rsidRDefault="00AE1EE9"/>
        </w:tc>
        <w:tc>
          <w:tcPr>
            <w:tcW w:w="0" w:type="auto"/>
          </w:tcPr>
          <w:p w:rsidR="00AE1EE9" w:rsidRDefault="00AE1EE9"/>
        </w:tc>
      </w:tr>
      <w:tr w:rsidR="00530DBB" w:rsidTr="00B9473A">
        <w:tc>
          <w:tcPr>
            <w:tcW w:w="0" w:type="auto"/>
          </w:tcPr>
          <w:p w:rsidR="00AE1EE9" w:rsidRPr="00663011" w:rsidRDefault="00B9473A">
            <w:pPr>
              <w:rPr>
                <w:rFonts w:eastAsia="Times New Roman"/>
                <w:color w:val="00B050"/>
              </w:rPr>
            </w:pPr>
            <w:r>
              <w:rPr>
                <w:rFonts w:eastAsia="Times New Roman"/>
                <w:color w:val="00B050"/>
              </w:rPr>
              <w:t>10</w:t>
            </w:r>
          </w:p>
        </w:tc>
        <w:tc>
          <w:tcPr>
            <w:tcW w:w="0" w:type="auto"/>
          </w:tcPr>
          <w:p w:rsidR="00AE1EE9" w:rsidRPr="00663011" w:rsidRDefault="00AE1EE9">
            <w:pPr>
              <w:rPr>
                <w:rFonts w:eastAsia="Times New Roman"/>
                <w:color w:val="00B050"/>
              </w:rPr>
            </w:pPr>
            <w:r w:rsidRPr="00663011">
              <w:rPr>
                <w:rFonts w:eastAsia="Times New Roman"/>
                <w:color w:val="00B050"/>
              </w:rPr>
              <w:t>Analyse Baugrundmodell und Grundwasserverhältnisse</w:t>
            </w:r>
          </w:p>
          <w:p w:rsidR="00AE1EE9" w:rsidRPr="00663011" w:rsidRDefault="00AE1EE9">
            <w:r w:rsidRPr="00663011">
              <w:rPr>
                <w:rFonts w:eastAsia="Times New Roman"/>
                <w:color w:val="FF0000"/>
              </w:rPr>
              <w:t xml:space="preserve">Sind betreffend </w:t>
            </w:r>
            <w:proofErr w:type="spellStart"/>
            <w:r w:rsidRPr="00663011">
              <w:rPr>
                <w:rFonts w:eastAsia="Times New Roman"/>
                <w:color w:val="FF0000"/>
              </w:rPr>
              <w:t>Wasserwegigkeiten</w:t>
            </w:r>
            <w:proofErr w:type="spellEnd"/>
            <w:r w:rsidRPr="00663011">
              <w:rPr>
                <w:rFonts w:eastAsia="Times New Roman"/>
                <w:color w:val="FF0000"/>
              </w:rPr>
              <w:t xml:space="preserve"> genügend Kenntnisse vorhanden?</w:t>
            </w:r>
          </w:p>
        </w:tc>
        <w:tc>
          <w:tcPr>
            <w:tcW w:w="0" w:type="auto"/>
          </w:tcPr>
          <w:p w:rsidR="00AE1EE9" w:rsidRDefault="000870D6">
            <w:r>
              <w:t>Ja</w:t>
            </w:r>
            <w:r w:rsidR="00530DBB">
              <w:t>, in Bezug auf Projektauftrag.</w:t>
            </w:r>
          </w:p>
        </w:tc>
      </w:tr>
      <w:tr w:rsidR="00530DBB" w:rsidTr="00B9473A">
        <w:tc>
          <w:tcPr>
            <w:tcW w:w="0" w:type="auto"/>
          </w:tcPr>
          <w:p w:rsidR="00AE1EE9" w:rsidRPr="00663011" w:rsidRDefault="00AE1EE9"/>
        </w:tc>
        <w:tc>
          <w:tcPr>
            <w:tcW w:w="0" w:type="auto"/>
          </w:tcPr>
          <w:p w:rsidR="00AE1EE9" w:rsidRPr="00663011" w:rsidRDefault="00AE1EE9"/>
        </w:tc>
        <w:tc>
          <w:tcPr>
            <w:tcW w:w="0" w:type="auto"/>
          </w:tcPr>
          <w:p w:rsidR="00AE1EE9" w:rsidRDefault="00AE1EE9"/>
        </w:tc>
      </w:tr>
      <w:tr w:rsidR="00530DBB" w:rsidTr="00B9473A">
        <w:tc>
          <w:tcPr>
            <w:tcW w:w="0" w:type="auto"/>
          </w:tcPr>
          <w:p w:rsidR="00AE1EE9" w:rsidRPr="00663011" w:rsidRDefault="00B9473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0" w:type="auto"/>
          </w:tcPr>
          <w:p w:rsidR="00AE1EE9" w:rsidRPr="00663011" w:rsidRDefault="00AE1EE9">
            <w:pPr>
              <w:rPr>
                <w:rFonts w:eastAsia="Times New Roman"/>
              </w:rPr>
            </w:pPr>
            <w:r w:rsidRPr="00663011">
              <w:rPr>
                <w:rFonts w:eastAsia="Times New Roman"/>
              </w:rPr>
              <w:t xml:space="preserve">Überprüfen und </w:t>
            </w:r>
            <w:r w:rsidR="00F52A90">
              <w:rPr>
                <w:rFonts w:eastAsia="Times New Roman"/>
              </w:rPr>
              <w:t>a</w:t>
            </w:r>
            <w:r w:rsidRPr="00663011">
              <w:rPr>
                <w:rFonts w:eastAsia="Times New Roman"/>
              </w:rPr>
              <w:t>ktualisieren der Nutzungsvereinbarung</w:t>
            </w:r>
          </w:p>
          <w:p w:rsidR="00AE1EE9" w:rsidRPr="00663011" w:rsidRDefault="00AE1EE9">
            <w:r w:rsidRPr="00663011">
              <w:rPr>
                <w:rFonts w:eastAsia="Times New Roman"/>
                <w:color w:val="FF0000"/>
              </w:rPr>
              <w:t xml:space="preserve">Insbesondere Anforderungen Gebrauchstauglichkeit: Feuchtstellen und Tragsicherheit: Gefährdungsbild </w:t>
            </w:r>
            <w:proofErr w:type="spellStart"/>
            <w:r w:rsidRPr="00663011">
              <w:rPr>
                <w:rFonts w:eastAsia="Times New Roman"/>
                <w:color w:val="FF0000"/>
              </w:rPr>
              <w:t>Wassereinstau</w:t>
            </w:r>
            <w:proofErr w:type="spellEnd"/>
          </w:p>
        </w:tc>
        <w:tc>
          <w:tcPr>
            <w:tcW w:w="0" w:type="auto"/>
          </w:tcPr>
          <w:p w:rsidR="00AE1EE9" w:rsidRDefault="00F52A90">
            <w:r>
              <w:t>Das Tunnelgewölbe ist auf einen Wasserdruck (Was</w:t>
            </w:r>
            <w:r w:rsidR="00530DBB">
              <w:t xml:space="preserve">seraufstau) nicht dimensioniert und </w:t>
            </w:r>
            <w:r w:rsidR="00F52923">
              <w:t>wird mit den vorgesehenen Massnahmen (Entlastungsbohrungen) weitestgehend</w:t>
            </w:r>
            <w:r w:rsidR="00530DBB">
              <w:t xml:space="preserve"> verhindern.</w:t>
            </w:r>
          </w:p>
          <w:p w:rsidR="00F52A90" w:rsidRDefault="00F52A90"/>
          <w:p w:rsidR="00F52A90" w:rsidRDefault="00F52A90"/>
        </w:tc>
      </w:tr>
      <w:tr w:rsidR="00530DBB" w:rsidTr="00B9473A">
        <w:tc>
          <w:tcPr>
            <w:tcW w:w="0" w:type="auto"/>
          </w:tcPr>
          <w:p w:rsidR="00AE1EE9" w:rsidRPr="00663011" w:rsidRDefault="00AE1EE9"/>
        </w:tc>
        <w:tc>
          <w:tcPr>
            <w:tcW w:w="0" w:type="auto"/>
          </w:tcPr>
          <w:p w:rsidR="00AE1EE9" w:rsidRPr="00663011" w:rsidRDefault="00AE1EE9"/>
        </w:tc>
        <w:tc>
          <w:tcPr>
            <w:tcW w:w="0" w:type="auto"/>
          </w:tcPr>
          <w:p w:rsidR="00AE1EE9" w:rsidRDefault="00AE1EE9"/>
        </w:tc>
      </w:tr>
      <w:tr w:rsidR="00530DBB" w:rsidTr="00B9473A">
        <w:tc>
          <w:tcPr>
            <w:tcW w:w="0" w:type="auto"/>
          </w:tcPr>
          <w:p w:rsidR="00AE1EE9" w:rsidRPr="00663011" w:rsidRDefault="00B9473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</w:tcPr>
          <w:p w:rsidR="00AE1EE9" w:rsidRPr="00663011" w:rsidRDefault="00AE1EE9">
            <w:pPr>
              <w:rPr>
                <w:rFonts w:eastAsia="Times New Roman"/>
              </w:rPr>
            </w:pPr>
            <w:r w:rsidRPr="00663011">
              <w:rPr>
                <w:rFonts w:eastAsia="Times New Roman"/>
              </w:rPr>
              <w:t>Aufzeigen der Nutzungsdauer bzw. Restnutzungsdauer für die einzelnen Objekte und Objektteile</w:t>
            </w:r>
          </w:p>
          <w:p w:rsidR="00AE1EE9" w:rsidRPr="00663011" w:rsidRDefault="00AE1EE9">
            <w:r w:rsidRPr="00663011">
              <w:rPr>
                <w:rFonts w:eastAsia="Times New Roman"/>
                <w:color w:val="FF0000"/>
              </w:rPr>
              <w:t>Bitte FU zustellen.</w:t>
            </w:r>
          </w:p>
        </w:tc>
        <w:tc>
          <w:tcPr>
            <w:tcW w:w="0" w:type="auto"/>
          </w:tcPr>
          <w:p w:rsidR="00AE1EE9" w:rsidRDefault="00372F76">
            <w:r>
              <w:t>Siehe Beilage 2</w:t>
            </w:r>
            <w:r w:rsidR="00530DBB">
              <w:t>, Nutzungsvereinbarung.</w:t>
            </w:r>
          </w:p>
        </w:tc>
      </w:tr>
      <w:tr w:rsidR="00530DBB" w:rsidTr="00B9473A">
        <w:tc>
          <w:tcPr>
            <w:tcW w:w="0" w:type="auto"/>
          </w:tcPr>
          <w:p w:rsidR="00AE1EE9" w:rsidRPr="00663011" w:rsidRDefault="00AE1EE9"/>
        </w:tc>
        <w:tc>
          <w:tcPr>
            <w:tcW w:w="0" w:type="auto"/>
          </w:tcPr>
          <w:p w:rsidR="00AE1EE9" w:rsidRPr="00663011" w:rsidRDefault="00AE1EE9"/>
        </w:tc>
        <w:tc>
          <w:tcPr>
            <w:tcW w:w="0" w:type="auto"/>
          </w:tcPr>
          <w:p w:rsidR="00AE1EE9" w:rsidRDefault="00AE1EE9"/>
        </w:tc>
      </w:tr>
      <w:tr w:rsidR="00530DBB" w:rsidTr="00B9473A">
        <w:tc>
          <w:tcPr>
            <w:tcW w:w="0" w:type="auto"/>
          </w:tcPr>
          <w:p w:rsidR="00AE1EE9" w:rsidRPr="00663011" w:rsidRDefault="00B9473A">
            <w:pPr>
              <w:rPr>
                <w:rFonts w:eastAsia="Times New Roman"/>
                <w:color w:val="00B050"/>
              </w:rPr>
            </w:pPr>
            <w:r>
              <w:rPr>
                <w:rFonts w:eastAsia="Times New Roman"/>
                <w:color w:val="00B050"/>
              </w:rPr>
              <w:t>13</w:t>
            </w:r>
          </w:p>
        </w:tc>
        <w:tc>
          <w:tcPr>
            <w:tcW w:w="0" w:type="auto"/>
          </w:tcPr>
          <w:p w:rsidR="00AE1EE9" w:rsidRPr="00663011" w:rsidRDefault="00AE1EE9">
            <w:pPr>
              <w:rPr>
                <w:rFonts w:eastAsia="Times New Roman"/>
                <w:color w:val="00B050"/>
              </w:rPr>
            </w:pPr>
            <w:r w:rsidRPr="00663011">
              <w:rPr>
                <w:rFonts w:eastAsia="Times New Roman"/>
                <w:color w:val="00B050"/>
              </w:rPr>
              <w:t>Projektbasis: Gebirgs- und Gesteinseigenschaften</w:t>
            </w:r>
          </w:p>
          <w:p w:rsidR="00AE1EE9" w:rsidRPr="00663011" w:rsidRDefault="00AE1EE9">
            <w:r w:rsidRPr="00663011">
              <w:rPr>
                <w:rFonts w:eastAsia="Times New Roman"/>
                <w:color w:val="FF0000"/>
              </w:rPr>
              <w:t>Bitte Annahmen Baugrund und Wasser aufführen.</w:t>
            </w:r>
          </w:p>
        </w:tc>
        <w:tc>
          <w:tcPr>
            <w:tcW w:w="0" w:type="auto"/>
          </w:tcPr>
          <w:p w:rsidR="00AE1EE9" w:rsidRDefault="00F36948" w:rsidP="00F36948">
            <w:r>
              <w:t xml:space="preserve">Wird mit Bericht </w:t>
            </w:r>
            <w:proofErr w:type="spellStart"/>
            <w:r>
              <w:t>Pfirter</w:t>
            </w:r>
            <w:proofErr w:type="spellEnd"/>
            <w:r>
              <w:t xml:space="preserve">, </w:t>
            </w:r>
            <w:proofErr w:type="spellStart"/>
            <w:r>
              <w:t>Nyfeler+Partner</w:t>
            </w:r>
            <w:proofErr w:type="spellEnd"/>
            <w:r>
              <w:t xml:space="preserve"> abgeglichen</w:t>
            </w:r>
          </w:p>
        </w:tc>
      </w:tr>
      <w:tr w:rsidR="00530DBB" w:rsidTr="00B9473A">
        <w:tc>
          <w:tcPr>
            <w:tcW w:w="0" w:type="auto"/>
          </w:tcPr>
          <w:p w:rsidR="00AE1EE9" w:rsidRPr="00663011" w:rsidRDefault="00AE1EE9"/>
        </w:tc>
        <w:tc>
          <w:tcPr>
            <w:tcW w:w="0" w:type="auto"/>
          </w:tcPr>
          <w:p w:rsidR="00AE1EE9" w:rsidRPr="00663011" w:rsidRDefault="00AE1EE9"/>
        </w:tc>
        <w:tc>
          <w:tcPr>
            <w:tcW w:w="0" w:type="auto"/>
          </w:tcPr>
          <w:p w:rsidR="00AE1EE9" w:rsidRDefault="00AE1EE9"/>
        </w:tc>
      </w:tr>
      <w:tr w:rsidR="00530DBB" w:rsidTr="00B9473A">
        <w:tc>
          <w:tcPr>
            <w:tcW w:w="0" w:type="auto"/>
          </w:tcPr>
          <w:p w:rsidR="00AE1EE9" w:rsidRPr="00663011" w:rsidRDefault="00B9473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</w:tcPr>
          <w:p w:rsidR="00AE1EE9" w:rsidRPr="00663011" w:rsidRDefault="00AE1EE9">
            <w:pPr>
              <w:rPr>
                <w:rFonts w:eastAsia="Times New Roman"/>
              </w:rPr>
            </w:pPr>
            <w:r w:rsidRPr="00663011">
              <w:rPr>
                <w:rFonts w:eastAsia="Times New Roman"/>
              </w:rPr>
              <w:t xml:space="preserve">Aufzeigen der Abweichungen zu den Normen und </w:t>
            </w:r>
            <w:proofErr w:type="spellStart"/>
            <w:r w:rsidRPr="00663011">
              <w:rPr>
                <w:rFonts w:eastAsia="Times New Roman"/>
              </w:rPr>
              <w:t>RiLi</w:t>
            </w:r>
            <w:proofErr w:type="spellEnd"/>
          </w:p>
          <w:p w:rsidR="00AE1EE9" w:rsidRPr="00663011" w:rsidRDefault="00AE1EE9">
            <w:r w:rsidRPr="00663011">
              <w:rPr>
                <w:rFonts w:eastAsia="Times New Roman"/>
                <w:color w:val="FF0000"/>
              </w:rPr>
              <w:t xml:space="preserve">Bitte Normkonformitätsprüfung auf synoptischem Plan oder </w:t>
            </w:r>
            <w:proofErr w:type="spellStart"/>
            <w:r w:rsidRPr="00663011">
              <w:rPr>
                <w:rFonts w:eastAsia="Times New Roman"/>
                <w:color w:val="FF0000"/>
              </w:rPr>
              <w:t>Excelliste</w:t>
            </w:r>
            <w:proofErr w:type="spellEnd"/>
            <w:r w:rsidRPr="00663011">
              <w:rPr>
                <w:rFonts w:eastAsia="Times New Roman"/>
                <w:color w:val="FF0000"/>
              </w:rPr>
              <w:t xml:space="preserve"> darstellen. Gibt es Abweichungen von der Norm? Können diese Abweichungen akzeptiert werden? Akzeptierte </w:t>
            </w:r>
            <w:r w:rsidRPr="00663011">
              <w:rPr>
                <w:rFonts w:eastAsia="Times New Roman"/>
                <w:color w:val="FF0000"/>
              </w:rPr>
              <w:lastRenderedPageBreak/>
              <w:t>Sicherheitsdefizite sind in der Nutzungsvereinbarung zu berücksichtigen.</w:t>
            </w:r>
          </w:p>
        </w:tc>
        <w:tc>
          <w:tcPr>
            <w:tcW w:w="0" w:type="auto"/>
          </w:tcPr>
          <w:p w:rsidR="00AE1EE9" w:rsidRDefault="00F36948" w:rsidP="00DC4751">
            <w:r>
              <w:lastRenderedPageBreak/>
              <w:t xml:space="preserve">Siehe </w:t>
            </w:r>
            <w:r w:rsidR="00530DBB">
              <w:t xml:space="preserve">Beilage </w:t>
            </w:r>
            <w:r w:rsidR="00DC4751">
              <w:t>3</w:t>
            </w:r>
            <w:r w:rsidR="00530DBB">
              <w:t xml:space="preserve"> </w:t>
            </w:r>
            <w:r w:rsidR="00DC4751">
              <w:t xml:space="preserve">Norm- u. </w:t>
            </w:r>
            <w:proofErr w:type="spellStart"/>
            <w:r w:rsidR="00DC4751">
              <w:t>RiLi</w:t>
            </w:r>
            <w:proofErr w:type="spellEnd"/>
            <w:r w:rsidR="00DC4751">
              <w:t>-Konformität</w:t>
            </w:r>
          </w:p>
        </w:tc>
      </w:tr>
      <w:tr w:rsidR="00530DBB" w:rsidTr="00B9473A">
        <w:tc>
          <w:tcPr>
            <w:tcW w:w="0" w:type="auto"/>
          </w:tcPr>
          <w:p w:rsidR="00AE1EE9" w:rsidRPr="00663011" w:rsidRDefault="00AE1EE9"/>
        </w:tc>
        <w:tc>
          <w:tcPr>
            <w:tcW w:w="0" w:type="auto"/>
          </w:tcPr>
          <w:p w:rsidR="00AE1EE9" w:rsidRPr="00663011" w:rsidRDefault="00AE1EE9"/>
        </w:tc>
        <w:tc>
          <w:tcPr>
            <w:tcW w:w="0" w:type="auto"/>
          </w:tcPr>
          <w:p w:rsidR="00AE1EE9" w:rsidRDefault="00AE1EE9"/>
        </w:tc>
      </w:tr>
      <w:tr w:rsidR="00530DBB" w:rsidTr="00B9473A">
        <w:tc>
          <w:tcPr>
            <w:tcW w:w="0" w:type="auto"/>
          </w:tcPr>
          <w:p w:rsidR="00AE1EE9" w:rsidRPr="00663011" w:rsidRDefault="00B9473A" w:rsidP="00823D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</w:tcPr>
          <w:p w:rsidR="00AE1EE9" w:rsidRPr="00663011" w:rsidRDefault="00AE1EE9" w:rsidP="00823DDF">
            <w:pPr>
              <w:rPr>
                <w:rFonts w:eastAsia="Times New Roman"/>
              </w:rPr>
            </w:pPr>
            <w:r w:rsidRPr="00663011">
              <w:rPr>
                <w:rFonts w:eastAsia="Times New Roman"/>
              </w:rPr>
              <w:t>Abklären der Machbarkeit komplexer Aufgaben</w:t>
            </w:r>
          </w:p>
          <w:p w:rsidR="00AE1EE9" w:rsidRPr="00663011" w:rsidRDefault="00AE1EE9" w:rsidP="005B178C">
            <w:r w:rsidRPr="00663011">
              <w:rPr>
                <w:rFonts w:eastAsia="Times New Roman"/>
                <w:color w:val="FF0000"/>
              </w:rPr>
              <w:t xml:space="preserve">Variantenstudium Bergwasserentwässerung </w:t>
            </w:r>
          </w:p>
        </w:tc>
        <w:tc>
          <w:tcPr>
            <w:tcW w:w="0" w:type="auto"/>
          </w:tcPr>
          <w:p w:rsidR="00AE1EE9" w:rsidRDefault="005C0BB9" w:rsidP="005C0BB9">
            <w:r>
              <w:t>I</w:t>
            </w:r>
            <w:r w:rsidR="005B178C">
              <w:t>n Bearbeitung</w:t>
            </w:r>
            <w:r w:rsidR="003B7701">
              <w:t xml:space="preserve"> </w:t>
            </w:r>
            <w:r>
              <w:t>im Rahmen des Projektauftrages.</w:t>
            </w:r>
          </w:p>
        </w:tc>
      </w:tr>
      <w:tr w:rsidR="00530DBB" w:rsidTr="00B9473A">
        <w:tc>
          <w:tcPr>
            <w:tcW w:w="0" w:type="auto"/>
          </w:tcPr>
          <w:p w:rsidR="00AE1EE9" w:rsidRPr="00663011" w:rsidRDefault="00AE1EE9" w:rsidP="00823DDF">
            <w:pPr>
              <w:rPr>
                <w:rFonts w:eastAsia="Times New Roman"/>
              </w:rPr>
            </w:pPr>
          </w:p>
        </w:tc>
        <w:tc>
          <w:tcPr>
            <w:tcW w:w="0" w:type="auto"/>
          </w:tcPr>
          <w:p w:rsidR="00AE1EE9" w:rsidRPr="00663011" w:rsidRDefault="00AE1EE9" w:rsidP="00823DDF">
            <w:pPr>
              <w:rPr>
                <w:rFonts w:eastAsia="Times New Roman"/>
              </w:rPr>
            </w:pPr>
          </w:p>
        </w:tc>
        <w:tc>
          <w:tcPr>
            <w:tcW w:w="0" w:type="auto"/>
          </w:tcPr>
          <w:p w:rsidR="00AE1EE9" w:rsidRDefault="00AE1EE9"/>
        </w:tc>
      </w:tr>
      <w:tr w:rsidR="00530DBB" w:rsidTr="00B9473A">
        <w:tc>
          <w:tcPr>
            <w:tcW w:w="0" w:type="auto"/>
          </w:tcPr>
          <w:p w:rsidR="00AE1EE9" w:rsidRPr="00663011" w:rsidRDefault="00B9473A" w:rsidP="00823D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</w:t>
            </w:r>
          </w:p>
        </w:tc>
        <w:tc>
          <w:tcPr>
            <w:tcW w:w="0" w:type="auto"/>
          </w:tcPr>
          <w:p w:rsidR="00AE1EE9" w:rsidRPr="00663011" w:rsidRDefault="00AE1EE9" w:rsidP="00823DDF">
            <w:pPr>
              <w:rPr>
                <w:rFonts w:eastAsia="Times New Roman"/>
              </w:rPr>
            </w:pPr>
            <w:r w:rsidRPr="00663011">
              <w:rPr>
                <w:rFonts w:eastAsia="Times New Roman"/>
              </w:rPr>
              <w:t>Zusammenstellen der technischen Varianten mit Vorschlag für die Variantenwahl (z.B. Kosten-Nutzen-Analyse)</w:t>
            </w:r>
          </w:p>
          <w:p w:rsidR="00AE1EE9" w:rsidRPr="00663011" w:rsidRDefault="00AE1EE9" w:rsidP="00823DDF">
            <w:pPr>
              <w:rPr>
                <w:rFonts w:eastAsia="Times New Roman"/>
              </w:rPr>
            </w:pPr>
            <w:r w:rsidRPr="00663011">
              <w:rPr>
                <w:rFonts w:eastAsia="Times New Roman"/>
                <w:color w:val="FF0000"/>
              </w:rPr>
              <w:t>Variantenstudium Bergwasserentwässerung</w:t>
            </w:r>
          </w:p>
        </w:tc>
        <w:tc>
          <w:tcPr>
            <w:tcW w:w="0" w:type="auto"/>
          </w:tcPr>
          <w:p w:rsidR="00AE1EE9" w:rsidRDefault="005C0BB9">
            <w:r>
              <w:t>In Bearbeitung im Rahmen des Projektauftrages.</w:t>
            </w:r>
            <w:r w:rsidR="00F52923">
              <w:t xml:space="preserve"> </w:t>
            </w:r>
            <w:r w:rsidR="00F52923">
              <w:br/>
              <w:t>Darüber hinaus weitere Variantenstudien in Arbeit.</w:t>
            </w:r>
          </w:p>
        </w:tc>
      </w:tr>
      <w:tr w:rsidR="00530DBB" w:rsidTr="00B9473A">
        <w:tc>
          <w:tcPr>
            <w:tcW w:w="0" w:type="auto"/>
          </w:tcPr>
          <w:p w:rsidR="00AE1EE9" w:rsidRPr="00663011" w:rsidRDefault="00AE1EE9" w:rsidP="00823DDF">
            <w:pPr>
              <w:rPr>
                <w:rFonts w:eastAsia="Times New Roman"/>
              </w:rPr>
            </w:pPr>
          </w:p>
        </w:tc>
        <w:tc>
          <w:tcPr>
            <w:tcW w:w="0" w:type="auto"/>
          </w:tcPr>
          <w:p w:rsidR="00AE1EE9" w:rsidRPr="00663011" w:rsidRDefault="00AE1EE9" w:rsidP="00823DDF">
            <w:pPr>
              <w:rPr>
                <w:rFonts w:eastAsia="Times New Roman"/>
              </w:rPr>
            </w:pPr>
          </w:p>
        </w:tc>
        <w:tc>
          <w:tcPr>
            <w:tcW w:w="0" w:type="auto"/>
          </w:tcPr>
          <w:p w:rsidR="00AE1EE9" w:rsidRDefault="00AE1EE9"/>
        </w:tc>
      </w:tr>
      <w:tr w:rsidR="00530DBB" w:rsidTr="00B9473A">
        <w:tc>
          <w:tcPr>
            <w:tcW w:w="0" w:type="auto"/>
          </w:tcPr>
          <w:p w:rsidR="00AE1EE9" w:rsidRPr="00663011" w:rsidRDefault="00B9473A" w:rsidP="00823D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</w:t>
            </w:r>
          </w:p>
        </w:tc>
        <w:tc>
          <w:tcPr>
            <w:tcW w:w="0" w:type="auto"/>
          </w:tcPr>
          <w:p w:rsidR="00AE1EE9" w:rsidRPr="00663011" w:rsidRDefault="00AE1EE9" w:rsidP="00823DDF">
            <w:pPr>
              <w:rPr>
                <w:rFonts w:eastAsia="Times New Roman"/>
              </w:rPr>
            </w:pPr>
            <w:r w:rsidRPr="00663011">
              <w:rPr>
                <w:rFonts w:eastAsia="Times New Roman"/>
              </w:rPr>
              <w:t>Vollzugsmöglichkeiten Umweltschutz und Störfallvorgaben aufzeigen.</w:t>
            </w:r>
          </w:p>
          <w:p w:rsidR="00AE1EE9" w:rsidRPr="00663011" w:rsidRDefault="00AE1EE9" w:rsidP="00823DDF">
            <w:pPr>
              <w:rPr>
                <w:rFonts w:eastAsia="Times New Roman"/>
              </w:rPr>
            </w:pPr>
            <w:r w:rsidRPr="00663011">
              <w:rPr>
                <w:rFonts w:eastAsia="Times New Roman"/>
                <w:color w:val="FF0000"/>
              </w:rPr>
              <w:t>Anforderungen Wasserhaltung bis Vorfluter?</w:t>
            </w:r>
          </w:p>
        </w:tc>
        <w:tc>
          <w:tcPr>
            <w:tcW w:w="0" w:type="auto"/>
          </w:tcPr>
          <w:p w:rsidR="00AE1EE9" w:rsidRDefault="005B178C">
            <w:r>
              <w:t xml:space="preserve">Tunnel </w:t>
            </w:r>
            <w:proofErr w:type="spellStart"/>
            <w:r w:rsidR="0053138E">
              <w:t>Ebenrain</w:t>
            </w:r>
            <w:proofErr w:type="spellEnd"/>
            <w:r w:rsidR="0053138E">
              <w:t xml:space="preserve"> </w:t>
            </w:r>
            <w:r>
              <w:t>entlastet über Ölabscheider Sissach</w:t>
            </w:r>
            <w:r w:rsidR="00F52923">
              <w:t>.</w:t>
            </w:r>
          </w:p>
          <w:p w:rsidR="005B178C" w:rsidRDefault="005B178C">
            <w:r>
              <w:t xml:space="preserve">Tunnel </w:t>
            </w:r>
            <w:proofErr w:type="spellStart"/>
            <w:r w:rsidR="0053138E">
              <w:t>Oberburg</w:t>
            </w:r>
            <w:proofErr w:type="spellEnd"/>
            <w:r w:rsidR="0053138E">
              <w:t xml:space="preserve"> </w:t>
            </w:r>
            <w:r>
              <w:t>entlastet über Ölabscheider beim Portal Nord</w:t>
            </w:r>
            <w:r w:rsidR="00F52923">
              <w:t>.</w:t>
            </w:r>
          </w:p>
        </w:tc>
      </w:tr>
      <w:tr w:rsidR="00530DBB" w:rsidTr="00B9473A">
        <w:tc>
          <w:tcPr>
            <w:tcW w:w="0" w:type="auto"/>
          </w:tcPr>
          <w:p w:rsidR="00AE1EE9" w:rsidRPr="00663011" w:rsidRDefault="00AE1EE9" w:rsidP="00823DDF">
            <w:pPr>
              <w:rPr>
                <w:rFonts w:eastAsia="Times New Roman"/>
              </w:rPr>
            </w:pPr>
          </w:p>
        </w:tc>
        <w:tc>
          <w:tcPr>
            <w:tcW w:w="0" w:type="auto"/>
          </w:tcPr>
          <w:p w:rsidR="00AE1EE9" w:rsidRPr="00663011" w:rsidRDefault="00AE1EE9" w:rsidP="00823DDF">
            <w:pPr>
              <w:rPr>
                <w:rFonts w:eastAsia="Times New Roman"/>
              </w:rPr>
            </w:pPr>
          </w:p>
        </w:tc>
        <w:tc>
          <w:tcPr>
            <w:tcW w:w="0" w:type="auto"/>
          </w:tcPr>
          <w:p w:rsidR="00AE1EE9" w:rsidRDefault="00AE1EE9"/>
        </w:tc>
      </w:tr>
      <w:tr w:rsidR="00530DBB" w:rsidTr="00B9473A">
        <w:tc>
          <w:tcPr>
            <w:tcW w:w="0" w:type="auto"/>
          </w:tcPr>
          <w:p w:rsidR="00AE1EE9" w:rsidRPr="00663011" w:rsidRDefault="00B9473A" w:rsidP="00823DDF">
            <w:pPr>
              <w:tabs>
                <w:tab w:val="left" w:pos="975"/>
              </w:tabs>
              <w:rPr>
                <w:rFonts w:eastAsia="Times New Roman"/>
                <w:color w:val="00B050"/>
              </w:rPr>
            </w:pPr>
            <w:r>
              <w:rPr>
                <w:rFonts w:eastAsia="Times New Roman"/>
                <w:color w:val="00B050"/>
              </w:rPr>
              <w:t>18</w:t>
            </w:r>
          </w:p>
        </w:tc>
        <w:tc>
          <w:tcPr>
            <w:tcW w:w="0" w:type="auto"/>
          </w:tcPr>
          <w:p w:rsidR="00AE1EE9" w:rsidRPr="00663011" w:rsidRDefault="00AE1EE9" w:rsidP="00823DDF">
            <w:pPr>
              <w:tabs>
                <w:tab w:val="left" w:pos="975"/>
              </w:tabs>
              <w:rPr>
                <w:rFonts w:eastAsia="Times New Roman"/>
                <w:color w:val="00B050"/>
              </w:rPr>
            </w:pPr>
            <w:r w:rsidRPr="00663011">
              <w:rPr>
                <w:rFonts w:eastAsia="Times New Roman"/>
                <w:color w:val="00B050"/>
              </w:rPr>
              <w:t>Projektrisiken abschätzen (Tunnelsicherheit, Naturgefahren, Realisierung, Verkehrsführung, etc.)</w:t>
            </w:r>
          </w:p>
          <w:p w:rsidR="00AE1EE9" w:rsidRPr="00663011" w:rsidRDefault="00AE1EE9" w:rsidP="00823DDF">
            <w:pPr>
              <w:tabs>
                <w:tab w:val="left" w:pos="975"/>
              </w:tabs>
              <w:rPr>
                <w:rFonts w:eastAsia="Times New Roman"/>
              </w:rPr>
            </w:pPr>
            <w:r w:rsidRPr="00663011">
              <w:rPr>
                <w:rFonts w:eastAsia="Times New Roman"/>
                <w:color w:val="FF0000"/>
              </w:rPr>
              <w:t xml:space="preserve">Durchführung einer Risikoanalyse gemäss </w:t>
            </w:r>
            <w:proofErr w:type="spellStart"/>
            <w:r w:rsidRPr="00663011">
              <w:rPr>
                <w:rFonts w:eastAsia="Times New Roman"/>
                <w:color w:val="FF0000"/>
              </w:rPr>
              <w:t>Dok</w:t>
            </w:r>
            <w:proofErr w:type="spellEnd"/>
            <w:r w:rsidRPr="00663011">
              <w:rPr>
                <w:rFonts w:eastAsia="Times New Roman"/>
                <w:color w:val="FF0000"/>
              </w:rPr>
              <w:t>. 89008</w:t>
            </w:r>
          </w:p>
        </w:tc>
        <w:tc>
          <w:tcPr>
            <w:tcW w:w="0" w:type="auto"/>
          </w:tcPr>
          <w:p w:rsidR="00AE1EE9" w:rsidRDefault="006F4B37" w:rsidP="006F4B37">
            <w:r>
              <w:t>Risikoabschätzung ja, Risikoanalyse soweit im Einzelfall erforderlich</w:t>
            </w:r>
          </w:p>
          <w:p w:rsidR="005C0BB9" w:rsidRDefault="005C0BB9" w:rsidP="006F4B37"/>
          <w:p w:rsidR="005C0BB9" w:rsidRDefault="005C0BB9" w:rsidP="006F4B37"/>
        </w:tc>
      </w:tr>
      <w:tr w:rsidR="00530DBB" w:rsidTr="00B9473A">
        <w:tc>
          <w:tcPr>
            <w:tcW w:w="0" w:type="auto"/>
          </w:tcPr>
          <w:p w:rsidR="00AE1EE9" w:rsidRPr="00663011" w:rsidRDefault="00AE1EE9" w:rsidP="00823DDF">
            <w:pPr>
              <w:tabs>
                <w:tab w:val="left" w:pos="975"/>
              </w:tabs>
              <w:rPr>
                <w:rFonts w:eastAsia="Times New Roman"/>
                <w:color w:val="00B050"/>
              </w:rPr>
            </w:pPr>
          </w:p>
        </w:tc>
        <w:tc>
          <w:tcPr>
            <w:tcW w:w="0" w:type="auto"/>
          </w:tcPr>
          <w:p w:rsidR="00AE1EE9" w:rsidRPr="00663011" w:rsidRDefault="00AE1EE9" w:rsidP="00823DDF">
            <w:pPr>
              <w:tabs>
                <w:tab w:val="left" w:pos="975"/>
              </w:tabs>
              <w:rPr>
                <w:rFonts w:eastAsia="Times New Roman"/>
                <w:color w:val="00B050"/>
              </w:rPr>
            </w:pPr>
          </w:p>
        </w:tc>
        <w:tc>
          <w:tcPr>
            <w:tcW w:w="0" w:type="auto"/>
          </w:tcPr>
          <w:p w:rsidR="00AE1EE9" w:rsidRDefault="00AE1EE9"/>
        </w:tc>
      </w:tr>
      <w:tr w:rsidR="00530DBB" w:rsidTr="00B9473A">
        <w:tc>
          <w:tcPr>
            <w:tcW w:w="0" w:type="auto"/>
          </w:tcPr>
          <w:p w:rsidR="00AE1EE9" w:rsidRPr="00663011" w:rsidRDefault="00B9473A" w:rsidP="00823D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  <w:tc>
          <w:tcPr>
            <w:tcW w:w="0" w:type="auto"/>
          </w:tcPr>
          <w:p w:rsidR="00AE1EE9" w:rsidRPr="00663011" w:rsidRDefault="00AE1EE9" w:rsidP="00823DDF">
            <w:pPr>
              <w:rPr>
                <w:rFonts w:eastAsia="Times New Roman"/>
              </w:rPr>
            </w:pPr>
            <w:r w:rsidRPr="00663011">
              <w:rPr>
                <w:rFonts w:eastAsia="Times New Roman"/>
              </w:rPr>
              <w:t>Erstellen der Projektdossiers</w:t>
            </w:r>
          </w:p>
          <w:p w:rsidR="00AE1EE9" w:rsidRPr="00663011" w:rsidRDefault="00AE1EE9" w:rsidP="00823DDF">
            <w:pPr>
              <w:rPr>
                <w:rFonts w:eastAsia="Times New Roman"/>
              </w:rPr>
            </w:pPr>
            <w:r w:rsidRPr="00663011">
              <w:rPr>
                <w:rFonts w:eastAsia="Times New Roman"/>
                <w:color w:val="FF0000"/>
              </w:rPr>
              <w:t>Darstellung der Massnahmen: Rot was Massnahmen, Schwarz was bestehend ist.</w:t>
            </w:r>
          </w:p>
          <w:p w:rsidR="00AE1EE9" w:rsidRPr="00663011" w:rsidRDefault="00AE1EE9" w:rsidP="00823DDF">
            <w:pPr>
              <w:rPr>
                <w:rFonts w:eastAsia="Times New Roman"/>
              </w:rPr>
            </w:pPr>
          </w:p>
        </w:tc>
        <w:tc>
          <w:tcPr>
            <w:tcW w:w="0" w:type="auto"/>
          </w:tcPr>
          <w:p w:rsidR="00AE1EE9" w:rsidRDefault="002D483E">
            <w:r>
              <w:t>Ist umgesetzt</w:t>
            </w:r>
          </w:p>
        </w:tc>
      </w:tr>
      <w:tr w:rsidR="00F52923" w:rsidTr="00B9473A">
        <w:tc>
          <w:tcPr>
            <w:tcW w:w="0" w:type="auto"/>
          </w:tcPr>
          <w:p w:rsidR="00F52923" w:rsidRDefault="00F52923" w:rsidP="00823DDF">
            <w:pPr>
              <w:rPr>
                <w:rFonts w:eastAsia="Times New Roman"/>
              </w:rPr>
            </w:pPr>
          </w:p>
        </w:tc>
        <w:tc>
          <w:tcPr>
            <w:tcW w:w="0" w:type="auto"/>
          </w:tcPr>
          <w:p w:rsidR="00F52923" w:rsidRPr="00663011" w:rsidRDefault="00F52923" w:rsidP="00823DDF">
            <w:pPr>
              <w:rPr>
                <w:rFonts w:eastAsia="Times New Roman"/>
              </w:rPr>
            </w:pPr>
          </w:p>
        </w:tc>
        <w:tc>
          <w:tcPr>
            <w:tcW w:w="0" w:type="auto"/>
          </w:tcPr>
          <w:p w:rsidR="00F52923" w:rsidRDefault="00F52923"/>
        </w:tc>
      </w:tr>
      <w:tr w:rsidR="00F52923" w:rsidTr="00B9473A">
        <w:tc>
          <w:tcPr>
            <w:tcW w:w="0" w:type="auto"/>
          </w:tcPr>
          <w:p w:rsidR="00F52923" w:rsidRDefault="00F52923" w:rsidP="00823DDF">
            <w:pPr>
              <w:rPr>
                <w:rFonts w:eastAsia="Times New Roman"/>
              </w:rPr>
            </w:pPr>
          </w:p>
        </w:tc>
        <w:tc>
          <w:tcPr>
            <w:tcW w:w="0" w:type="auto"/>
          </w:tcPr>
          <w:p w:rsidR="00F52923" w:rsidRPr="00663011" w:rsidRDefault="00F52923" w:rsidP="00823DDF">
            <w:pPr>
              <w:rPr>
                <w:rFonts w:eastAsia="Times New Roman"/>
              </w:rPr>
            </w:pPr>
          </w:p>
        </w:tc>
        <w:tc>
          <w:tcPr>
            <w:tcW w:w="0" w:type="auto"/>
          </w:tcPr>
          <w:p w:rsidR="0053138E" w:rsidRDefault="0053138E" w:rsidP="00714C41">
            <w:r>
              <w:t xml:space="preserve">Ergänzende Bemerkung: </w:t>
            </w:r>
          </w:p>
          <w:p w:rsidR="00F52923" w:rsidRDefault="00F52923" w:rsidP="00332ECF">
            <w:r>
              <w:t xml:space="preserve">Inhaltsverzeichnis und zu </w:t>
            </w:r>
            <w:r w:rsidR="00332ECF">
              <w:t xml:space="preserve">erstellende Dokumente MK wurden mit FU besprochen und </w:t>
            </w:r>
            <w:r>
              <w:t>verabschiedet</w:t>
            </w:r>
            <w:r w:rsidR="00332ECF">
              <w:t xml:space="preserve"> (</w:t>
            </w:r>
            <w:proofErr w:type="spellStart"/>
            <w:r w:rsidR="00332ECF">
              <w:t>vgl</w:t>
            </w:r>
            <w:proofErr w:type="spellEnd"/>
            <w:r w:rsidR="00332ECF">
              <w:t xml:space="preserve"> PF-S 04-vom 3.3.14, Pt, 4c</w:t>
            </w:r>
          </w:p>
          <w:p w:rsidR="00332ECF" w:rsidRDefault="00332ECF" w:rsidP="00332ECF">
            <w:r>
              <w:t>Auch mit dem Dokumentenkonzept bewegen wir uns innerhalb des Projektauftrages.</w:t>
            </w:r>
          </w:p>
        </w:tc>
      </w:tr>
      <w:tr w:rsidR="00F52923" w:rsidTr="00B9473A">
        <w:tc>
          <w:tcPr>
            <w:tcW w:w="0" w:type="auto"/>
          </w:tcPr>
          <w:p w:rsidR="00F52923" w:rsidRDefault="00F52923" w:rsidP="00823DDF">
            <w:pPr>
              <w:rPr>
                <w:rFonts w:eastAsia="Times New Roman"/>
              </w:rPr>
            </w:pPr>
          </w:p>
        </w:tc>
        <w:tc>
          <w:tcPr>
            <w:tcW w:w="0" w:type="auto"/>
          </w:tcPr>
          <w:p w:rsidR="00F52923" w:rsidRPr="00663011" w:rsidRDefault="00F52923" w:rsidP="00823DDF">
            <w:pPr>
              <w:rPr>
                <w:rFonts w:eastAsia="Times New Roman"/>
              </w:rPr>
            </w:pPr>
          </w:p>
        </w:tc>
        <w:tc>
          <w:tcPr>
            <w:tcW w:w="0" w:type="auto"/>
          </w:tcPr>
          <w:p w:rsidR="00F52923" w:rsidRDefault="00F52923"/>
        </w:tc>
      </w:tr>
      <w:tr w:rsidR="00F52923" w:rsidTr="00B9473A">
        <w:tc>
          <w:tcPr>
            <w:tcW w:w="0" w:type="auto"/>
          </w:tcPr>
          <w:p w:rsidR="00F52923" w:rsidRDefault="00F52923" w:rsidP="00823DDF">
            <w:pPr>
              <w:rPr>
                <w:rFonts w:eastAsia="Times New Roman"/>
              </w:rPr>
            </w:pPr>
          </w:p>
        </w:tc>
        <w:tc>
          <w:tcPr>
            <w:tcW w:w="0" w:type="auto"/>
          </w:tcPr>
          <w:p w:rsidR="00F52923" w:rsidRPr="00663011" w:rsidRDefault="00F52923" w:rsidP="00823DDF">
            <w:pPr>
              <w:rPr>
                <w:rFonts w:eastAsia="Times New Roman"/>
              </w:rPr>
            </w:pPr>
          </w:p>
        </w:tc>
        <w:tc>
          <w:tcPr>
            <w:tcW w:w="0" w:type="auto"/>
          </w:tcPr>
          <w:p w:rsidR="00F52923" w:rsidRDefault="00F52923"/>
        </w:tc>
      </w:tr>
      <w:tr w:rsidR="005C0BB9" w:rsidTr="00B9473A">
        <w:tc>
          <w:tcPr>
            <w:tcW w:w="0" w:type="auto"/>
          </w:tcPr>
          <w:p w:rsidR="005C0BB9" w:rsidRDefault="005C0BB9" w:rsidP="00823DDF">
            <w:pPr>
              <w:rPr>
                <w:rFonts w:eastAsia="Times New Roman"/>
              </w:rPr>
            </w:pPr>
          </w:p>
          <w:p w:rsidR="005C0BB9" w:rsidRDefault="005C0BB9" w:rsidP="00823DDF">
            <w:pPr>
              <w:rPr>
                <w:rFonts w:eastAsia="Times New Roman"/>
              </w:rPr>
            </w:pPr>
          </w:p>
          <w:p w:rsidR="005C0BB9" w:rsidRDefault="005C0BB9" w:rsidP="00823DDF">
            <w:pPr>
              <w:rPr>
                <w:rFonts w:eastAsia="Times New Roman"/>
              </w:rPr>
            </w:pPr>
          </w:p>
        </w:tc>
        <w:tc>
          <w:tcPr>
            <w:tcW w:w="0" w:type="auto"/>
          </w:tcPr>
          <w:p w:rsidR="005C0BB9" w:rsidRDefault="005C0BB9" w:rsidP="00823DDF">
            <w:pPr>
              <w:rPr>
                <w:rFonts w:eastAsia="Times New Roman"/>
              </w:rPr>
            </w:pPr>
          </w:p>
          <w:p w:rsidR="00714C41" w:rsidRDefault="00714C41" w:rsidP="00823DDF">
            <w:pPr>
              <w:rPr>
                <w:rFonts w:eastAsia="Times New Roman"/>
              </w:rPr>
            </w:pPr>
          </w:p>
          <w:p w:rsidR="00714C41" w:rsidRDefault="00714C41" w:rsidP="00823DDF">
            <w:pPr>
              <w:rPr>
                <w:rFonts w:eastAsia="Times New Roman"/>
              </w:rPr>
            </w:pPr>
          </w:p>
          <w:p w:rsidR="00714C41" w:rsidRDefault="00714C41" w:rsidP="00823DDF">
            <w:pPr>
              <w:rPr>
                <w:rFonts w:eastAsia="Times New Roman"/>
              </w:rPr>
            </w:pPr>
          </w:p>
          <w:p w:rsidR="00714C41" w:rsidRDefault="00714C41" w:rsidP="00823DDF">
            <w:pPr>
              <w:rPr>
                <w:rFonts w:eastAsia="Times New Roman"/>
              </w:rPr>
            </w:pPr>
          </w:p>
          <w:p w:rsidR="00714C41" w:rsidRDefault="00714C41" w:rsidP="00823DDF">
            <w:pPr>
              <w:rPr>
                <w:rFonts w:eastAsia="Times New Roman"/>
              </w:rPr>
            </w:pPr>
          </w:p>
          <w:p w:rsidR="005C0BB9" w:rsidRDefault="00622B77" w:rsidP="00823D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Beilagen: </w:t>
            </w:r>
          </w:p>
          <w:p w:rsidR="005C0BB9" w:rsidRDefault="005C0BB9" w:rsidP="00823DDF">
            <w:pPr>
              <w:rPr>
                <w:rFonts w:eastAsia="Times New Roman"/>
              </w:rPr>
            </w:pPr>
          </w:p>
          <w:p w:rsidR="005C0BB9" w:rsidRDefault="005C0BB9" w:rsidP="00823D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  <w:r w:rsidR="00622B77">
              <w:rPr>
                <w:rFonts w:eastAsia="Times New Roman"/>
              </w:rPr>
              <w:t xml:space="preserve"> Auflagen EK II (Tunnel/Geotechnik)</w:t>
            </w:r>
          </w:p>
          <w:p w:rsidR="005C0BB9" w:rsidRDefault="005C0BB9" w:rsidP="00823D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 Nutzungsvereinbarung</w:t>
            </w:r>
          </w:p>
          <w:p w:rsidR="00DC4751" w:rsidRDefault="00DC4751" w:rsidP="00823D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  <w:r>
              <w:t xml:space="preserve">Norm- u. </w:t>
            </w:r>
            <w:proofErr w:type="spellStart"/>
            <w:r>
              <w:t>RiLi</w:t>
            </w:r>
            <w:proofErr w:type="spellEnd"/>
            <w:r>
              <w:t>-Konformität</w:t>
            </w:r>
          </w:p>
          <w:p w:rsidR="005C0BB9" w:rsidRPr="00663011" w:rsidRDefault="005C0BB9" w:rsidP="00823DDF">
            <w:pPr>
              <w:rPr>
                <w:rFonts w:eastAsia="Times New Roman"/>
              </w:rPr>
            </w:pPr>
          </w:p>
        </w:tc>
        <w:tc>
          <w:tcPr>
            <w:tcW w:w="0" w:type="auto"/>
          </w:tcPr>
          <w:p w:rsidR="005C0BB9" w:rsidRDefault="005C0BB9"/>
        </w:tc>
      </w:tr>
    </w:tbl>
    <w:p w:rsidR="009B34A9" w:rsidRDefault="009B34A9"/>
    <w:sectPr w:rsidR="009B34A9" w:rsidSect="00F70185">
      <w:footerReference w:type="default" r:id="rId8"/>
      <w:headerReference w:type="first" r:id="rId9"/>
      <w:footerReference w:type="first" r:id="rId10"/>
      <w:pgSz w:w="11906" w:h="16838" w:code="9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4B37" w:rsidRDefault="006F4B37" w:rsidP="006F4B37">
      <w:pPr>
        <w:spacing w:after="0" w:line="240" w:lineRule="auto"/>
      </w:pPr>
      <w:r>
        <w:separator/>
      </w:r>
    </w:p>
  </w:endnote>
  <w:endnote w:type="continuationSeparator" w:id="0">
    <w:p w:rsidR="006F4B37" w:rsidRDefault="006F4B37" w:rsidP="006F4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01621961"/>
      <w:docPartObj>
        <w:docPartGallery w:val="Page Numbers (Bottom of Page)"/>
        <w:docPartUnique/>
      </w:docPartObj>
    </w:sdtPr>
    <w:sdtEndPr/>
    <w:sdtContent>
      <w:p w:rsidR="00F70185" w:rsidRDefault="00F70185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203B" w:rsidRPr="0030203B">
          <w:rPr>
            <w:noProof/>
            <w:lang w:val="de-DE"/>
          </w:rPr>
          <w:t>3</w:t>
        </w:r>
        <w:r>
          <w:fldChar w:fldCharType="end"/>
        </w:r>
        <w:r w:rsidR="00F0756F">
          <w:t>/3</w:t>
        </w:r>
      </w:p>
    </w:sdtContent>
  </w:sdt>
  <w:p w:rsidR="007B52A7" w:rsidRDefault="007B52A7" w:rsidP="007B52A7">
    <w:pPr>
      <w:pStyle w:val="Fuzeile"/>
    </w:pPr>
    <w:r>
      <w:t>9246_P210_AntwortMailFolly270514_030614_BäM.docx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79190738"/>
      <w:docPartObj>
        <w:docPartGallery w:val="Page Numbers (Bottom of Page)"/>
        <w:docPartUnique/>
      </w:docPartObj>
    </w:sdtPr>
    <w:sdtEndPr/>
    <w:sdtContent>
      <w:p w:rsidR="00F70185" w:rsidRDefault="00F70185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203B" w:rsidRPr="0030203B">
          <w:rPr>
            <w:noProof/>
            <w:lang w:val="de-DE"/>
          </w:rPr>
          <w:t>3</w:t>
        </w:r>
        <w:r>
          <w:fldChar w:fldCharType="end"/>
        </w:r>
        <w:r w:rsidR="00F0756F">
          <w:t>/3</w:t>
        </w:r>
      </w:p>
    </w:sdtContent>
  </w:sdt>
  <w:p w:rsidR="007B52A7" w:rsidRDefault="007B52A7" w:rsidP="007B52A7">
    <w:pPr>
      <w:pStyle w:val="Fuzeile"/>
    </w:pPr>
    <w:r>
      <w:t>9246_P210_AntwortMailFolly270514_030614_BäM.docx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4B37" w:rsidRDefault="006F4B37" w:rsidP="006F4B37">
      <w:pPr>
        <w:spacing w:after="0" w:line="240" w:lineRule="auto"/>
      </w:pPr>
      <w:r>
        <w:separator/>
      </w:r>
    </w:p>
  </w:footnote>
  <w:footnote w:type="continuationSeparator" w:id="0">
    <w:p w:rsidR="006F4B37" w:rsidRDefault="006F4B37" w:rsidP="006F4B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41A7" w:rsidRPr="00B041A7" w:rsidRDefault="00B041A7" w:rsidP="00B041A7">
    <w:pPr>
      <w:tabs>
        <w:tab w:val="center" w:pos="4819"/>
        <w:tab w:val="right" w:pos="9071"/>
      </w:tabs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rPr>
        <w:rFonts w:ascii="Arial" w:eastAsia="Times New Roman" w:hAnsi="Arial" w:cs="Times New Roman"/>
        <w:b/>
        <w:szCs w:val="20"/>
        <w:lang w:eastAsia="de-DE"/>
      </w:rPr>
    </w:pPr>
    <w:r w:rsidRPr="00B041A7">
      <w:rPr>
        <w:rFonts w:ascii="Arial" w:eastAsia="Times New Roman" w:hAnsi="Arial" w:cs="Times New Roman"/>
        <w:noProof/>
        <w:szCs w:val="20"/>
        <w:lang w:eastAsia="de-CH"/>
      </w:rPr>
      <w:drawing>
        <wp:anchor distT="0" distB="0" distL="114300" distR="114300" simplePos="0" relativeHeight="251660288" behindDoc="0" locked="0" layoutInCell="1" allowOverlap="1" wp14:anchorId="17198F13" wp14:editId="4A92981B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5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041A7">
      <w:rPr>
        <w:rFonts w:ascii="Arial" w:eastAsia="Times New Roman" w:hAnsi="Arial" w:cs="Times New Roman"/>
        <w:noProof/>
        <w:szCs w:val="20"/>
        <w:lang w:eastAsia="de-CH"/>
      </w:rPr>
      <w:drawing>
        <wp:anchor distT="0" distB="0" distL="114300" distR="114300" simplePos="0" relativeHeight="251659264" behindDoc="0" locked="0" layoutInCell="1" allowOverlap="1" wp14:anchorId="74E2133B" wp14:editId="2008ACF5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6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041A7" w:rsidRPr="00B041A7" w:rsidRDefault="00B041A7" w:rsidP="00B041A7">
    <w:pPr>
      <w:tabs>
        <w:tab w:val="center" w:pos="4819"/>
        <w:tab w:val="right" w:pos="9071"/>
      </w:tabs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rPr>
        <w:rFonts w:ascii="Arial" w:eastAsia="Times New Roman" w:hAnsi="Arial" w:cs="Times New Roman"/>
        <w:b/>
        <w:szCs w:val="20"/>
        <w:lang w:eastAsia="de-DE"/>
      </w:rPr>
    </w:pPr>
  </w:p>
  <w:p w:rsidR="00B041A7" w:rsidRPr="00B041A7" w:rsidRDefault="00B041A7" w:rsidP="00B041A7">
    <w:pPr>
      <w:tabs>
        <w:tab w:val="center" w:pos="4678"/>
        <w:tab w:val="center" w:pos="4819"/>
        <w:tab w:val="right" w:pos="9071"/>
      </w:tabs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rPr>
        <w:rFonts w:ascii="Arial" w:eastAsia="Times New Roman" w:hAnsi="Arial" w:cs="Times New Roman"/>
        <w:b/>
        <w:szCs w:val="20"/>
        <w:vertAlign w:val="superscript"/>
        <w:lang w:eastAsia="de-DE"/>
      </w:rPr>
    </w:pPr>
    <w:r w:rsidRPr="00B041A7">
      <w:rPr>
        <w:rFonts w:ascii="Arial" w:eastAsia="Times New Roman" w:hAnsi="Arial" w:cs="Times New Roman"/>
        <w:b/>
        <w:szCs w:val="20"/>
        <w:lang w:eastAsia="de-DE"/>
      </w:rPr>
      <w:t>INGE EPSI</w:t>
    </w:r>
  </w:p>
  <w:p w:rsidR="00B041A7" w:rsidRPr="00B041A7" w:rsidRDefault="00B041A7" w:rsidP="00B041A7">
    <w:pPr>
      <w:pBdr>
        <w:bottom w:val="single" w:sz="4" w:space="1" w:color="auto"/>
      </w:pBdr>
      <w:tabs>
        <w:tab w:val="center" w:pos="4819"/>
        <w:tab w:val="right" w:pos="9071"/>
      </w:tabs>
      <w:overflowPunct w:val="0"/>
      <w:autoSpaceDE w:val="0"/>
      <w:autoSpaceDN w:val="0"/>
      <w:adjustRightInd w:val="0"/>
      <w:spacing w:after="0" w:line="240" w:lineRule="auto"/>
      <w:jc w:val="both"/>
      <w:textAlignment w:val="baseline"/>
      <w:rPr>
        <w:rFonts w:ascii="Arial" w:eastAsia="Times New Roman" w:hAnsi="Arial" w:cs="Times New Roman"/>
        <w:sz w:val="6"/>
        <w:szCs w:val="6"/>
        <w:lang w:eastAsia="de-DE"/>
      </w:rPr>
    </w:pPr>
  </w:p>
  <w:p w:rsidR="00B041A7" w:rsidRDefault="00B041A7">
    <w:pPr>
      <w:pStyle w:val="Kopfzeile"/>
    </w:pPr>
  </w:p>
  <w:p w:rsidR="00B041A7" w:rsidRDefault="00B041A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97C87"/>
    <w:multiLevelType w:val="multilevel"/>
    <w:tmpl w:val="23F017D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2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CDB"/>
    <w:rsid w:val="00007EAD"/>
    <w:rsid w:val="00075D14"/>
    <w:rsid w:val="000870D6"/>
    <w:rsid w:val="000C7D13"/>
    <w:rsid w:val="00171CFC"/>
    <w:rsid w:val="002D483E"/>
    <w:rsid w:val="002E4933"/>
    <w:rsid w:val="0030203B"/>
    <w:rsid w:val="00332ECF"/>
    <w:rsid w:val="00336FB8"/>
    <w:rsid w:val="00372F76"/>
    <w:rsid w:val="00395EF0"/>
    <w:rsid w:val="003B7701"/>
    <w:rsid w:val="003F279D"/>
    <w:rsid w:val="00404B92"/>
    <w:rsid w:val="00480FA5"/>
    <w:rsid w:val="00530DBB"/>
    <w:rsid w:val="0053138E"/>
    <w:rsid w:val="005B178C"/>
    <w:rsid w:val="005C0BB9"/>
    <w:rsid w:val="00622B77"/>
    <w:rsid w:val="00663011"/>
    <w:rsid w:val="006E6B19"/>
    <w:rsid w:val="006F4B37"/>
    <w:rsid w:val="00714C41"/>
    <w:rsid w:val="007765A7"/>
    <w:rsid w:val="007976A7"/>
    <w:rsid w:val="007B52A7"/>
    <w:rsid w:val="00823DDF"/>
    <w:rsid w:val="009B34A9"/>
    <w:rsid w:val="00A35D94"/>
    <w:rsid w:val="00AB0D4F"/>
    <w:rsid w:val="00AE1EE9"/>
    <w:rsid w:val="00B041A7"/>
    <w:rsid w:val="00B9473A"/>
    <w:rsid w:val="00C1433E"/>
    <w:rsid w:val="00DC4751"/>
    <w:rsid w:val="00E82B51"/>
    <w:rsid w:val="00EB7510"/>
    <w:rsid w:val="00EF7CDB"/>
    <w:rsid w:val="00F0756F"/>
    <w:rsid w:val="00F11358"/>
    <w:rsid w:val="00F36948"/>
    <w:rsid w:val="00F45C5B"/>
    <w:rsid w:val="00F52923"/>
    <w:rsid w:val="00F52A90"/>
    <w:rsid w:val="00F7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F7C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ervorhebung">
    <w:name w:val="Emphasis"/>
    <w:basedOn w:val="Absatz-Standardschriftart"/>
    <w:uiPriority w:val="20"/>
    <w:qFormat/>
    <w:rsid w:val="00F45C5B"/>
    <w:rPr>
      <w:b/>
      <w:bCs/>
      <w:i w:val="0"/>
      <w:iCs w:val="0"/>
    </w:rPr>
  </w:style>
  <w:style w:type="character" w:customStyle="1" w:styleId="st">
    <w:name w:val="st"/>
    <w:basedOn w:val="Absatz-Standardschriftart"/>
    <w:rsid w:val="00F45C5B"/>
  </w:style>
  <w:style w:type="paragraph" w:styleId="Kopfzeile">
    <w:name w:val="header"/>
    <w:basedOn w:val="Standard"/>
    <w:link w:val="KopfzeileZchn"/>
    <w:uiPriority w:val="99"/>
    <w:unhideWhenUsed/>
    <w:rsid w:val="006F4B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F4B37"/>
  </w:style>
  <w:style w:type="paragraph" w:styleId="Fuzeile">
    <w:name w:val="footer"/>
    <w:basedOn w:val="Standard"/>
    <w:link w:val="FuzeileZchn"/>
    <w:uiPriority w:val="99"/>
    <w:unhideWhenUsed/>
    <w:rsid w:val="006F4B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F4B37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4B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4B37"/>
    <w:rPr>
      <w:rFonts w:ascii="Tahoma" w:hAnsi="Tahoma" w:cs="Tahoma"/>
      <w:sz w:val="16"/>
      <w:szCs w:val="16"/>
    </w:rPr>
  </w:style>
  <w:style w:type="character" w:styleId="Zeilennummer">
    <w:name w:val="line number"/>
    <w:basedOn w:val="Absatz-Standardschriftart"/>
    <w:uiPriority w:val="99"/>
    <w:semiHidden/>
    <w:unhideWhenUsed/>
    <w:rsid w:val="00F701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F7C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ervorhebung">
    <w:name w:val="Emphasis"/>
    <w:basedOn w:val="Absatz-Standardschriftart"/>
    <w:uiPriority w:val="20"/>
    <w:qFormat/>
    <w:rsid w:val="00F45C5B"/>
    <w:rPr>
      <w:b/>
      <w:bCs/>
      <w:i w:val="0"/>
      <w:iCs w:val="0"/>
    </w:rPr>
  </w:style>
  <w:style w:type="character" w:customStyle="1" w:styleId="st">
    <w:name w:val="st"/>
    <w:basedOn w:val="Absatz-Standardschriftart"/>
    <w:rsid w:val="00F45C5B"/>
  </w:style>
  <w:style w:type="paragraph" w:styleId="Kopfzeile">
    <w:name w:val="header"/>
    <w:basedOn w:val="Standard"/>
    <w:link w:val="KopfzeileZchn"/>
    <w:uiPriority w:val="99"/>
    <w:unhideWhenUsed/>
    <w:rsid w:val="006F4B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F4B37"/>
  </w:style>
  <w:style w:type="paragraph" w:styleId="Fuzeile">
    <w:name w:val="footer"/>
    <w:basedOn w:val="Standard"/>
    <w:link w:val="FuzeileZchn"/>
    <w:uiPriority w:val="99"/>
    <w:unhideWhenUsed/>
    <w:rsid w:val="006F4B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F4B37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4B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4B37"/>
    <w:rPr>
      <w:rFonts w:ascii="Tahoma" w:hAnsi="Tahoma" w:cs="Tahoma"/>
      <w:sz w:val="16"/>
      <w:szCs w:val="16"/>
    </w:rPr>
  </w:style>
  <w:style w:type="character" w:styleId="Zeilennummer">
    <w:name w:val="line number"/>
    <w:basedOn w:val="Absatz-Standardschriftart"/>
    <w:uiPriority w:val="99"/>
    <w:semiHidden/>
    <w:unhideWhenUsed/>
    <w:rsid w:val="00F701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7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7214BC2B.dotm</Template>
  <TotalTime>0</TotalTime>
  <Pages>3</Pages>
  <Words>771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Aegerter &amp; Bosshardt AG</Company>
  <LinksUpToDate>false</LinksUpToDate>
  <CharactersWithSpaces>5623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Bäumle Michael</dc:creator>
  <cp:lastModifiedBy>Schädler Beat</cp:lastModifiedBy>
  <cp:revision>5</cp:revision>
  <cp:lastPrinted>2014-06-06T04:56:00Z</cp:lastPrinted>
  <dcterms:created xsi:type="dcterms:W3CDTF">2014-06-05T12:18:00Z</dcterms:created>
  <dcterms:modified xsi:type="dcterms:W3CDTF">2014-06-06T05:01:00Z</dcterms:modified>
</cp:coreProperties>
</file>