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911371">
        <w:trPr>
          <w:trHeight w:hRule="exact" w:val="2552"/>
        </w:trPr>
        <w:tc>
          <w:tcPr>
            <w:tcW w:w="9494" w:type="dxa"/>
          </w:tcPr>
          <w:p w:rsidR="00A04879" w:rsidRDefault="00A04879" w:rsidP="00A04879">
            <w:r>
              <w:t>TFB AG</w:t>
            </w:r>
          </w:p>
          <w:p w:rsidR="00A04879" w:rsidRDefault="00A04879" w:rsidP="00A04879">
            <w:r>
              <w:t>Lindenstrasse 10</w:t>
            </w:r>
          </w:p>
          <w:p w:rsidR="005A3F61" w:rsidRDefault="00A04879" w:rsidP="00A04879">
            <w:r>
              <w:t xml:space="preserve">5103 </w:t>
            </w:r>
            <w:proofErr w:type="spellStart"/>
            <w:r>
              <w:t>Wildegg</w:t>
            </w:r>
            <w:proofErr w:type="spellEnd"/>
          </w:p>
        </w:tc>
      </w:tr>
      <w:tr w:rsidR="005A3F61" w:rsidTr="00911371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D34525">
              <w:rPr>
                <w:noProof/>
              </w:rPr>
              <w:t>25. November 2013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5D06732C3C14723A74BC4669FF20F71"/>
                </w:placeholder>
                <w:text/>
              </w:sdtPr>
              <w:sdtEndPr/>
              <w:sdtContent>
                <w:r w:rsidR="00A04879">
                  <w:t>9246 / NP</w:t>
                </w:r>
              </w:sdtContent>
            </w:sdt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D34525">
              <w:rPr>
                <w:noProof/>
                <w:sz w:val="12"/>
                <w:szCs w:val="12"/>
              </w:rPr>
              <w:t>9246_LS_TFB_Probeuntersuchung_NP_20131125.docx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5A3F61">
        <w:tc>
          <w:tcPr>
            <w:tcW w:w="9494" w:type="dxa"/>
          </w:tcPr>
          <w:p w:rsidR="005A3F61" w:rsidRPr="00911371" w:rsidRDefault="00AF45A1" w:rsidP="00911371">
            <w:pPr>
              <w:pStyle w:val="Betreff"/>
            </w:pPr>
            <w:r>
              <w:t xml:space="preserve">EPSI: Bergwasseruntersuchung auf </w:t>
            </w:r>
            <w:proofErr w:type="spellStart"/>
            <w:r>
              <w:t>Betonagressivität</w:t>
            </w:r>
            <w:proofErr w:type="spellEnd"/>
          </w:p>
        </w:tc>
      </w:tr>
    </w:tbl>
    <w:p w:rsidR="00B23756" w:rsidRDefault="000150FE" w:rsidP="000233D1">
      <w:pPr>
        <w:pStyle w:val="Anrede"/>
      </w:pPr>
      <w:r w:rsidRPr="000233D1">
        <w:t>Sehr geehrte</w:t>
      </w:r>
      <w:r w:rsidR="00A04879">
        <w:t xml:space="preserve"> Damen und Herren,</w:t>
      </w:r>
    </w:p>
    <w:p w:rsidR="00A04879" w:rsidRDefault="00A04879" w:rsidP="00A04879"/>
    <w:p w:rsidR="00A04879" w:rsidRDefault="00A04879" w:rsidP="00A04879">
      <w:r>
        <w:t xml:space="preserve">im Rahmen des </w:t>
      </w:r>
      <w:r>
        <w:t>Instandsetzungsprojektes N02 Eptingen – Sissach im Auftrag ASTRA</w:t>
      </w:r>
      <w:r>
        <w:t xml:space="preserve"> wurde am 25.11.2013 eine Bergwasserprobe  im Tunnel Ebenrain genommen.</w:t>
      </w:r>
    </w:p>
    <w:p w:rsidR="00A04879" w:rsidRDefault="00A04879" w:rsidP="00A04879"/>
    <w:p w:rsidR="00A04879" w:rsidRDefault="00A04879" w:rsidP="00A04879">
      <w:r>
        <w:t xml:space="preserve">Können Sie bitte die Probe nach der Untersuchung 3030 </w:t>
      </w:r>
      <w:r w:rsidRPr="00A04879">
        <w:t>- Wasseranalyse und Beurteilung hi</w:t>
      </w:r>
      <w:r w:rsidRPr="00A04879">
        <w:t>n</w:t>
      </w:r>
      <w:r w:rsidRPr="00A04879">
        <w:t xml:space="preserve">sichtlich Betonaggressivität nach DIN 4030-2, Referenzverfahren: Farbe, Geruch, Temperatur, </w:t>
      </w:r>
      <w:proofErr w:type="spellStart"/>
      <w:r w:rsidRPr="00A04879">
        <w:t>Kaliumpermanganatverbrauch</w:t>
      </w:r>
      <w:proofErr w:type="spellEnd"/>
      <w:r w:rsidRPr="00A04879">
        <w:t>, Härte</w:t>
      </w:r>
      <w:bookmarkStart w:id="0" w:name="_GoBack"/>
      <w:bookmarkEnd w:id="0"/>
      <w:r w:rsidRPr="00A04879">
        <w:t>, Hydrogenkarbonat, Differenz zwischen Härte und Hydr</w:t>
      </w:r>
      <w:r w:rsidRPr="00A04879">
        <w:t>o</w:t>
      </w:r>
      <w:r w:rsidRPr="00A04879">
        <w:t>genkarbonat, Chlorid, Sulfid, pH-Wert, Kalklösekapazität, Ammonium, Magnesiu</w:t>
      </w:r>
      <w:r>
        <w:t>m und Sulfat  - analysieren.</w:t>
      </w:r>
    </w:p>
    <w:p w:rsidR="00A04879" w:rsidRDefault="00A04879" w:rsidP="00A04879"/>
    <w:p w:rsidR="00A04879" w:rsidRDefault="00A04879" w:rsidP="00A04879">
      <w:r>
        <w:t>Die Ergebnisse der Auswertung und die Rechnung schicken Sie bitte an folgende Adresse:</w:t>
      </w:r>
    </w:p>
    <w:p w:rsidR="00A04879" w:rsidRDefault="00A04879" w:rsidP="00A04879"/>
    <w:p w:rsidR="00A04879" w:rsidRDefault="00A04879" w:rsidP="00A04879">
      <w:r>
        <w:t>Aegerter &amp; Bosshardt AG</w:t>
      </w:r>
    </w:p>
    <w:p w:rsidR="00A04879" w:rsidRDefault="00A04879" w:rsidP="00A04879">
      <w:r>
        <w:t>Hochstrasse 48</w:t>
      </w:r>
    </w:p>
    <w:p w:rsidR="00A04879" w:rsidRDefault="00A04879" w:rsidP="00A04879">
      <w:r>
        <w:t>z. Hd. P. Noordam</w:t>
      </w:r>
    </w:p>
    <w:p w:rsidR="00A04879" w:rsidRDefault="00A04879" w:rsidP="00A04879">
      <w:r>
        <w:t>4002 Basel</w:t>
      </w:r>
    </w:p>
    <w:p w:rsidR="00A04879" w:rsidRDefault="00A04879" w:rsidP="00A04879"/>
    <w:p w:rsidR="00A04879" w:rsidRDefault="00AF45A1" w:rsidP="00A04879">
      <w:r>
        <w:t>Für weitere Auskünfte stehe ich Ihnen jederzeit zur Verfügung.</w:t>
      </w:r>
    </w:p>
    <w:p w:rsidR="00BD05A7" w:rsidRDefault="00BD05A7" w:rsidP="000233D1"/>
    <w:p w:rsidR="000233D1" w:rsidRDefault="000233D1" w:rsidP="000233D1">
      <w:r>
        <w:t>Freundliche Grüsse</w:t>
      </w:r>
    </w:p>
    <w:p w:rsidR="000233D1" w:rsidRDefault="000233D1" w:rsidP="000233D1"/>
    <w:p w:rsidR="00AF45A1" w:rsidRDefault="00AF45A1" w:rsidP="000233D1">
      <w:r>
        <w:t>i. A. P. Noordam</w:t>
      </w:r>
    </w:p>
    <w:p w:rsidR="00AF45A1" w:rsidRDefault="00AF45A1" w:rsidP="000233D1"/>
    <w:p w:rsidR="000233D1" w:rsidRDefault="000233D1" w:rsidP="000233D1">
      <w:r>
        <w:t>INGENIEURBUREAU</w:t>
      </w:r>
    </w:p>
    <w:p w:rsidR="000233D1" w:rsidRPr="000233D1" w:rsidRDefault="000233D1" w:rsidP="000233D1">
      <w:r>
        <w:t>A. AEGERTER &amp; DR. O. BOSSHARDT AG</w:t>
      </w:r>
    </w:p>
    <w:sectPr w:rsidR="000233D1" w:rsidRPr="000233D1" w:rsidSect="007D5E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134" w:bottom="1134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79" w:rsidRDefault="00A04879" w:rsidP="00833AD6">
      <w:pPr>
        <w:spacing w:line="240" w:lineRule="auto"/>
      </w:pPr>
      <w:r>
        <w:separator/>
      </w:r>
    </w:p>
  </w:endnote>
  <w:endnote w:type="continuationSeparator" w:id="0">
    <w:p w:rsidR="00A04879" w:rsidRDefault="00A04879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766" w:rsidRDefault="0020376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E04C5D" w:rsidRPr="00564542" w:rsidTr="00564542">
      <w:tc>
        <w:tcPr>
          <w:tcW w:w="9457" w:type="dxa"/>
        </w:tcPr>
        <w:p w:rsidR="00E04C5D" w:rsidRPr="00564542" w:rsidRDefault="00E04C5D" w:rsidP="00564542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D34525">
            <w:rPr>
              <w:noProof/>
              <w:spacing w:val="4"/>
              <w:sz w:val="18"/>
              <w:szCs w:val="18"/>
            </w:rPr>
            <w:t>9246_LS_TFB_Probeuntersuchung_NP_20131125.docx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D34525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564542" w:rsidRDefault="00E04C5D">
    <w:pPr>
      <w:pStyle w:val="Fuzeile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8"/>
      <w:gridCol w:w="4729"/>
    </w:tblGrid>
    <w:tr w:rsidR="00E04C5D" w:rsidRPr="00986E0A" w:rsidTr="00101672">
      <w:trPr>
        <w:trHeight w:val="704"/>
      </w:trPr>
      <w:tc>
        <w:tcPr>
          <w:tcW w:w="4747" w:type="dxa"/>
        </w:tcPr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before="100"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Hauptsitz: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b/>
              <w:spacing w:val="4"/>
              <w:sz w:val="14"/>
              <w:szCs w:val="14"/>
            </w:rPr>
          </w:pPr>
          <w:r w:rsidRPr="00986E0A">
            <w:rPr>
              <w:b/>
              <w:spacing w:val="4"/>
              <w:sz w:val="14"/>
              <w:szCs w:val="14"/>
            </w:rPr>
            <w:t>4002 Basel, Postfach</w:t>
          </w:r>
        </w:p>
        <w:p w:rsidR="00E04C5D" w:rsidRPr="00986E0A" w:rsidRDefault="00203766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>
            <w:rPr>
              <w:spacing w:val="4"/>
              <w:sz w:val="14"/>
              <w:szCs w:val="14"/>
            </w:rPr>
            <w:t>Hochstrasse 48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Telefon</w:t>
          </w:r>
          <w:r w:rsidRPr="00986E0A">
            <w:rPr>
              <w:spacing w:val="4"/>
              <w:sz w:val="14"/>
              <w:szCs w:val="14"/>
            </w:rPr>
            <w:tab/>
            <w:t>061 365 22 22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Telefax</w:t>
          </w:r>
          <w:r w:rsidRPr="00986E0A">
            <w:rPr>
              <w:spacing w:val="4"/>
              <w:sz w:val="14"/>
              <w:szCs w:val="14"/>
            </w:rPr>
            <w:tab/>
            <w:t>061 361 07 94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E-Mail</w:t>
          </w:r>
          <w:r w:rsidRPr="00986E0A">
            <w:rPr>
              <w:spacing w:val="4"/>
              <w:sz w:val="14"/>
              <w:szCs w:val="14"/>
            </w:rPr>
            <w:tab/>
            <w:t>basel@aebo.ch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www.aebo.ch</w:t>
          </w:r>
        </w:p>
      </w:tc>
      <w:tc>
        <w:tcPr>
          <w:tcW w:w="4747" w:type="dxa"/>
        </w:tcPr>
        <w:p w:rsidR="00E04C5D" w:rsidRPr="00986E0A" w:rsidRDefault="00E04C5D" w:rsidP="00101672">
          <w:pPr>
            <w:pStyle w:val="Fuzeile"/>
            <w:tabs>
              <w:tab w:val="left" w:pos="546"/>
            </w:tabs>
            <w:spacing w:before="100"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Niederlassung: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b/>
              <w:spacing w:val="4"/>
              <w:sz w:val="14"/>
              <w:szCs w:val="14"/>
            </w:rPr>
          </w:pPr>
          <w:r w:rsidRPr="00986E0A">
            <w:rPr>
              <w:b/>
              <w:spacing w:val="4"/>
              <w:sz w:val="14"/>
              <w:szCs w:val="14"/>
            </w:rPr>
            <w:t>4313 Möhlin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Bahnhofstrasse 36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Telefon</w:t>
          </w:r>
          <w:r w:rsidRPr="00986E0A">
            <w:rPr>
              <w:spacing w:val="4"/>
              <w:sz w:val="14"/>
              <w:szCs w:val="14"/>
            </w:rPr>
            <w:tab/>
            <w:t>061 851 37 75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Telefax</w:t>
          </w:r>
          <w:r w:rsidRPr="00986E0A">
            <w:rPr>
              <w:spacing w:val="4"/>
              <w:sz w:val="14"/>
              <w:szCs w:val="14"/>
            </w:rPr>
            <w:tab/>
            <w:t>061 851 38 71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E-Mail</w:t>
          </w:r>
          <w:r w:rsidRPr="00986E0A">
            <w:rPr>
              <w:spacing w:val="4"/>
              <w:sz w:val="14"/>
              <w:szCs w:val="14"/>
            </w:rPr>
            <w:tab/>
            <w:t>moehlin@aebo.ch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www.aebo.ch</w:t>
          </w:r>
        </w:p>
      </w:tc>
    </w:tr>
  </w:tbl>
  <w:p w:rsidR="00E04C5D" w:rsidRPr="00101672" w:rsidRDefault="00E04C5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79" w:rsidRDefault="00A04879" w:rsidP="00833AD6">
      <w:pPr>
        <w:spacing w:line="240" w:lineRule="auto"/>
      </w:pPr>
      <w:r>
        <w:separator/>
      </w:r>
    </w:p>
  </w:footnote>
  <w:footnote w:type="continuationSeparator" w:id="0">
    <w:p w:rsidR="00A04879" w:rsidRDefault="00A04879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766" w:rsidRDefault="0020376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E04C5D" w:rsidTr="006D658C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E04C5D" w:rsidRPr="00101672" w:rsidRDefault="00E04C5D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E04C5D" w:rsidRPr="00101672" w:rsidRDefault="00E04C5D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E04C5D" w:rsidRPr="00101672" w:rsidRDefault="00E04C5D" w:rsidP="006D658C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E04C5D" w:rsidRDefault="00E04C5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E04C5D" w:rsidTr="005A3F61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E04C5D" w:rsidRPr="00101672" w:rsidRDefault="00E04C5D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222C232A" wp14:editId="124DD030">
                <wp:simplePos x="0" y="0"/>
                <wp:positionH relativeFrom="column">
                  <wp:posOffset>2982595</wp:posOffset>
                </wp:positionH>
                <wp:positionV relativeFrom="paragraph">
                  <wp:posOffset>82550</wp:posOffset>
                </wp:positionV>
                <wp:extent cx="2951480" cy="219075"/>
                <wp:effectExtent l="0" t="0" r="1270" b="9525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148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E04C5D" w:rsidRPr="00101672" w:rsidRDefault="00E04C5D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E04C5D" w:rsidRPr="00101672" w:rsidRDefault="00E04C5D" w:rsidP="005A3F61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E04C5D" w:rsidRDefault="00E04C5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79"/>
    <w:rsid w:val="000150FE"/>
    <w:rsid w:val="000233D1"/>
    <w:rsid w:val="00051A14"/>
    <w:rsid w:val="000A5711"/>
    <w:rsid w:val="00101672"/>
    <w:rsid w:val="001D508A"/>
    <w:rsid w:val="00203766"/>
    <w:rsid w:val="00247267"/>
    <w:rsid w:val="00247E69"/>
    <w:rsid w:val="002D5365"/>
    <w:rsid w:val="0037506D"/>
    <w:rsid w:val="004007C5"/>
    <w:rsid w:val="00564542"/>
    <w:rsid w:val="005A3F61"/>
    <w:rsid w:val="006D658C"/>
    <w:rsid w:val="007D5EB3"/>
    <w:rsid w:val="00833AD6"/>
    <w:rsid w:val="00891DC4"/>
    <w:rsid w:val="008951F9"/>
    <w:rsid w:val="008B0BB8"/>
    <w:rsid w:val="00911371"/>
    <w:rsid w:val="00925EC8"/>
    <w:rsid w:val="00984F2A"/>
    <w:rsid w:val="00986E0A"/>
    <w:rsid w:val="00A04879"/>
    <w:rsid w:val="00A902B7"/>
    <w:rsid w:val="00AF45A1"/>
    <w:rsid w:val="00B23756"/>
    <w:rsid w:val="00BD05A7"/>
    <w:rsid w:val="00D34525"/>
    <w:rsid w:val="00D60754"/>
    <w:rsid w:val="00E04C5D"/>
    <w:rsid w:val="00E256F7"/>
    <w:rsid w:val="00E67567"/>
    <w:rsid w:val="00E77214"/>
    <w:rsid w:val="00F1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7267"/>
    <w:pPr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7267"/>
    <w:pPr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D06732C3C14723A74BC4669FF20F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31A326-2EA0-4E96-B2CE-FD022179B404}"/>
      </w:docPartPr>
      <w:docPartBody>
        <w:p w:rsidR="00000000" w:rsidRDefault="001F659B">
          <w:pPr>
            <w:pStyle w:val="D5D06732C3C14723A74BC4669FF20F71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5D06732C3C14723A74BC4669FF20F71">
    <w:name w:val="D5D06732C3C14723A74BC4669FF20F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5D06732C3C14723A74BC4669FF20F71">
    <w:name w:val="D5D06732C3C14723A74BC4669FF20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837C4-A3A8-4F7F-AD87-489586DD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Noordam Philipp</dc:creator>
  <cp:lastModifiedBy>Noordam Philipp</cp:lastModifiedBy>
  <cp:revision>4</cp:revision>
  <cp:lastPrinted>2013-11-25T07:21:00Z</cp:lastPrinted>
  <dcterms:created xsi:type="dcterms:W3CDTF">2013-11-25T07:06:00Z</dcterms:created>
  <dcterms:modified xsi:type="dcterms:W3CDTF">2013-11-25T10:03:00Z</dcterms:modified>
</cp:coreProperties>
</file>